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2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2527"/>
        <w:gridCol w:w="2603"/>
        <w:gridCol w:w="2343"/>
      </w:tblGrid>
      <w:tr w:rsidR="009606F6" w:rsidRPr="00D00128" w:rsidTr="009F2E8F">
        <w:trPr>
          <w:trHeight w:val="863"/>
        </w:trPr>
        <w:tc>
          <w:tcPr>
            <w:tcW w:w="9723" w:type="dxa"/>
            <w:gridSpan w:val="5"/>
          </w:tcPr>
          <w:p w:rsidR="009606F6" w:rsidRPr="00D00128" w:rsidRDefault="009606F6" w:rsidP="00D00128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D00128">
              <w:rPr>
                <w:b/>
                <w:sz w:val="24"/>
                <w:szCs w:val="24"/>
              </w:rPr>
              <w:t>LIST OF COMPONENT TEST REPORTS / CERTIFICATES FOR</w:t>
            </w:r>
          </w:p>
          <w:p w:rsidR="009606F6" w:rsidRPr="00D00128" w:rsidRDefault="009606F6" w:rsidP="00D00128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D00128">
              <w:rPr>
                <w:b/>
                <w:sz w:val="24"/>
                <w:szCs w:val="24"/>
              </w:rPr>
              <w:t>AGRICULTURAL TRACTORS / CONSTRUCTION EQUIPMENT VEHICLES</w:t>
            </w:r>
            <w:r w:rsidR="00E213C1" w:rsidRPr="00D0012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2E8F" w:rsidRPr="0047274B" w:rsidTr="009F2E8F">
        <w:trPr>
          <w:trHeight w:val="50"/>
        </w:trPr>
        <w:tc>
          <w:tcPr>
            <w:tcW w:w="630" w:type="dxa"/>
          </w:tcPr>
          <w:p w:rsidR="009F2E8F" w:rsidRPr="0047274B" w:rsidRDefault="009F2E8F" w:rsidP="009475A4">
            <w:pPr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Rule No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Test Report No / TAC / CoP Certificate</w:t>
            </w: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trike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Validity of TAC / COP</w:t>
            </w:r>
          </w:p>
        </w:tc>
      </w:tr>
      <w:tr w:rsidR="009F2E8F" w:rsidRPr="0047274B" w:rsidTr="009F2E8F">
        <w:trPr>
          <w:trHeight w:val="96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High Security Registration Plate (HSRP)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 xml:space="preserve">Safety Glass 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Windscreen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Side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Rear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(For Construction Equipment Vehicles)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 xml:space="preserve">104-A 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Reflex Reflector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White, Front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Amber, side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Red, Rear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Retro Reflective Tape or Paint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104-</w:t>
            </w:r>
            <w:proofErr w:type="gramStart"/>
            <w:r w:rsidRPr="0047274B">
              <w:rPr>
                <w:b/>
                <w:sz w:val="24"/>
                <w:szCs w:val="24"/>
              </w:rPr>
              <w:t>B(</w:t>
            </w:r>
            <w:proofErr w:type="gramEnd"/>
            <w:r w:rsidRPr="0047274B">
              <w:rPr>
                <w:b/>
                <w:sz w:val="24"/>
                <w:szCs w:val="24"/>
              </w:rPr>
              <w:t>2)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Reflex Reflector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Rear, Red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 xml:space="preserve">Horns 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124-A (1)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Automotive Lamps</w:t>
            </w:r>
          </w:p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 xml:space="preserve">Bulbs used for: 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 xml:space="preserve">Head light main &amp; dip. 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Parking light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Direction indicator lamp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Tail lamp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Reversing lamp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Stop lamp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177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Rear registration mark indicating lamp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377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Top light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Header"/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124-A (2)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7274B">
              <w:rPr>
                <w:b/>
                <w:sz w:val="24"/>
                <w:szCs w:val="24"/>
              </w:rPr>
              <w:t>124 -C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 xml:space="preserve">Lighting </w:t>
            </w:r>
            <w:proofErr w:type="spellStart"/>
            <w:r w:rsidRPr="0047274B">
              <w:rPr>
                <w:b/>
                <w:sz w:val="24"/>
                <w:szCs w:val="24"/>
              </w:rPr>
              <w:t>Signalling</w:t>
            </w:r>
            <w:proofErr w:type="spellEnd"/>
            <w:r w:rsidRPr="0047274B">
              <w:rPr>
                <w:b/>
                <w:sz w:val="24"/>
                <w:szCs w:val="24"/>
              </w:rPr>
              <w:t xml:space="preserve"> &amp; Indicating Systems: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Head Light: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Fog Light (As applicable):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Rear License Plate Light: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Front Position Light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Rear Position Light: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Tail Light: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Stop Light: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Directional Indicator Light: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proofErr w:type="gramStart"/>
            <w:r w:rsidRPr="0047274B">
              <w:rPr>
                <w:sz w:val="24"/>
                <w:szCs w:val="24"/>
              </w:rPr>
              <w:t>Front :</w:t>
            </w:r>
            <w:proofErr w:type="gramEnd"/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proofErr w:type="gramStart"/>
            <w:r w:rsidRPr="0047274B">
              <w:rPr>
                <w:sz w:val="24"/>
                <w:szCs w:val="24"/>
              </w:rPr>
              <w:t>Rear :</w:t>
            </w:r>
            <w:proofErr w:type="gramEnd"/>
            <w:r w:rsidRPr="0047274B"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proofErr w:type="gramStart"/>
            <w:r w:rsidRPr="0047274B">
              <w:rPr>
                <w:sz w:val="24"/>
                <w:szCs w:val="24"/>
              </w:rPr>
              <w:t>Side :</w:t>
            </w:r>
            <w:proofErr w:type="gramEnd"/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trike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Parking Light: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 xml:space="preserve">Reversing Light:                     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trike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High Mounted Stop Light: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Rear Warning Triangle</w:t>
            </w:r>
          </w:p>
          <w:p w:rsidR="009F2E8F" w:rsidRPr="0047274B" w:rsidRDefault="009F2E8F" w:rsidP="009475A4">
            <w:pPr>
              <w:pStyle w:val="NoSpacing"/>
              <w:spacing w:after="240"/>
              <w:rPr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(Slow moving emblem) (As applicable)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124-A (3)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Hydraulic Brake Hose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124-A (4)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Hydraulic Brake Fluid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124-A (5)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Tow Hook (As applicable)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124-A (6)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7274B">
              <w:rPr>
                <w:b/>
                <w:sz w:val="24"/>
                <w:szCs w:val="24"/>
              </w:rPr>
              <w:t>124 -C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Fuel Tank (Non-Metallic)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pStyle w:val="NoSpacing"/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125-A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7274B">
              <w:rPr>
                <w:b/>
                <w:sz w:val="24"/>
                <w:szCs w:val="24"/>
              </w:rPr>
              <w:t>124-C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Seat belt and seat belt anchorages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125 (2)(c)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7274B">
              <w:rPr>
                <w:b/>
                <w:sz w:val="24"/>
                <w:szCs w:val="24"/>
              </w:rPr>
              <w:t>125-A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7274B">
              <w:rPr>
                <w:b/>
                <w:sz w:val="24"/>
                <w:szCs w:val="24"/>
              </w:rPr>
              <w:t>124-C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External rear view mirror(s)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CCTV / Visual Aid’s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as per IS / ISO 16001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124-C</w:t>
            </w:r>
          </w:p>
        </w:tc>
        <w:tc>
          <w:tcPr>
            <w:tcW w:w="2527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 xml:space="preserve">Internal </w:t>
            </w:r>
            <w:proofErr w:type="gramStart"/>
            <w:r w:rsidRPr="0047274B">
              <w:rPr>
                <w:b/>
                <w:sz w:val="24"/>
                <w:szCs w:val="24"/>
              </w:rPr>
              <w:t>rear view</w:t>
            </w:r>
            <w:proofErr w:type="gramEnd"/>
            <w:r w:rsidRPr="0047274B">
              <w:rPr>
                <w:b/>
                <w:sz w:val="24"/>
                <w:szCs w:val="24"/>
              </w:rPr>
              <w:t xml:space="preserve"> mirror, if fitted.</w:t>
            </w:r>
          </w:p>
        </w:tc>
        <w:tc>
          <w:tcPr>
            <w:tcW w:w="2603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</w:tr>
      <w:tr w:rsidR="009F2E8F" w:rsidRPr="0047274B" w:rsidTr="009F2E8F">
        <w:trPr>
          <w:trHeight w:val="49"/>
        </w:trPr>
        <w:tc>
          <w:tcPr>
            <w:tcW w:w="630" w:type="dxa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</w:p>
        </w:tc>
        <w:tc>
          <w:tcPr>
            <w:tcW w:w="9090" w:type="dxa"/>
            <w:gridSpan w:val="4"/>
          </w:tcPr>
          <w:p w:rsidR="009F2E8F" w:rsidRPr="0047274B" w:rsidRDefault="009F2E8F" w:rsidP="009475A4">
            <w:pPr>
              <w:tabs>
                <w:tab w:val="left" w:pos="2070"/>
              </w:tabs>
              <w:spacing w:after="240"/>
              <w:rPr>
                <w:b/>
                <w:sz w:val="24"/>
                <w:szCs w:val="24"/>
              </w:rPr>
            </w:pPr>
            <w:r w:rsidRPr="0047274B">
              <w:rPr>
                <w:b/>
                <w:sz w:val="24"/>
                <w:szCs w:val="24"/>
              </w:rPr>
              <w:t>Note:</w:t>
            </w:r>
          </w:p>
          <w:p w:rsidR="009F2E8F" w:rsidRPr="0047274B" w:rsidRDefault="009F2E8F" w:rsidP="009F2E8F">
            <w:pPr>
              <w:numPr>
                <w:ilvl w:val="0"/>
                <w:numId w:val="3"/>
              </w:numPr>
              <w:tabs>
                <w:tab w:val="clear" w:pos="840"/>
                <w:tab w:val="left" w:pos="2070"/>
              </w:tabs>
              <w:spacing w:after="240"/>
              <w:ind w:left="436" w:hanging="436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Please enclose test report copies wherever required.</w:t>
            </w:r>
          </w:p>
          <w:p w:rsidR="009F2E8F" w:rsidRPr="0047274B" w:rsidRDefault="009F2E8F" w:rsidP="009F2E8F">
            <w:pPr>
              <w:numPr>
                <w:ilvl w:val="0"/>
                <w:numId w:val="3"/>
              </w:numPr>
              <w:tabs>
                <w:tab w:val="clear" w:pos="840"/>
              </w:tabs>
              <w:spacing w:after="240"/>
              <w:ind w:left="436" w:hanging="436"/>
              <w:rPr>
                <w:b/>
                <w:sz w:val="24"/>
                <w:szCs w:val="24"/>
              </w:rPr>
            </w:pPr>
            <w:r w:rsidRPr="0047274B">
              <w:rPr>
                <w:sz w:val="24"/>
                <w:szCs w:val="24"/>
              </w:rPr>
              <w:t>In case samples are submitted to the testing agency for testing, please provide reference docket no.</w:t>
            </w:r>
          </w:p>
        </w:tc>
      </w:tr>
    </w:tbl>
    <w:p w:rsidR="009F2E8F" w:rsidRPr="009606F6" w:rsidRDefault="009F2E8F" w:rsidP="009606F6">
      <w:pPr>
        <w:rPr>
          <w:rFonts w:asciiTheme="minorHAnsi" w:hAnsiTheme="minorHAnsi" w:cstheme="minorHAnsi"/>
          <w:sz w:val="22"/>
          <w:szCs w:val="22"/>
        </w:rPr>
      </w:pPr>
    </w:p>
    <w:sectPr w:rsidR="009F2E8F" w:rsidRPr="009606F6" w:rsidSect="00D00128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64" w:rsidRDefault="00746B64" w:rsidP="006F4F9F">
      <w:r>
        <w:separator/>
      </w:r>
    </w:p>
  </w:endnote>
  <w:endnote w:type="continuationSeparator" w:id="0">
    <w:p w:rsidR="00746B64" w:rsidRDefault="00746B64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128" w:rsidRDefault="00D00128"/>
  <w:tbl>
    <w:tblPr>
      <w:tblW w:w="972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828"/>
      <w:gridCol w:w="2127"/>
      <w:gridCol w:w="3768"/>
    </w:tblGrid>
    <w:tr w:rsidR="00CC0366" w:rsidRPr="00365E0B" w:rsidTr="00D00128">
      <w:trPr>
        <w:cantSplit/>
        <w:trHeight w:val="181"/>
      </w:trPr>
      <w:tc>
        <w:tcPr>
          <w:tcW w:w="3828" w:type="dxa"/>
        </w:tcPr>
        <w:p w:rsidR="00CC0366" w:rsidRPr="00365E0B" w:rsidRDefault="00CC0366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127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768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CC0366" w:rsidRPr="00365E0B" w:rsidTr="00D00128">
      <w:trPr>
        <w:cantSplit/>
        <w:trHeight w:val="1414"/>
      </w:trPr>
      <w:tc>
        <w:tcPr>
          <w:tcW w:w="3828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127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768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C0366" w:rsidRPr="00365E0B" w:rsidTr="00D00128">
      <w:trPr>
        <w:cantSplit/>
        <w:trHeight w:val="215"/>
      </w:trPr>
      <w:tc>
        <w:tcPr>
          <w:tcW w:w="3828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2127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768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CC0366" w:rsidRPr="00365E0B" w:rsidRDefault="00CC0366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D00128">
      <w:rPr>
        <w:rFonts w:eastAsia="Times New Roman" w:cstheme="minorHAnsi"/>
        <w:b/>
        <w:bCs/>
        <w:noProof/>
        <w:color w:val="FF0000"/>
        <w:lang w:val="en-US"/>
      </w:rPr>
      <w:t>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64" w:rsidRDefault="00746B64" w:rsidP="006F4F9F">
      <w:r>
        <w:separator/>
      </w:r>
    </w:p>
  </w:footnote>
  <w:footnote w:type="continuationSeparator" w:id="0">
    <w:p w:rsidR="00746B64" w:rsidRDefault="00746B64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366" w:rsidRPr="00D00128" w:rsidRDefault="00A41166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D00128">
      <w:rPr>
        <w:rFonts w:ascii="Times New Roman" w:hAnsi="Times New Roman" w:cs="Times New Roman"/>
        <w:b/>
        <w:bCs/>
        <w:color w:val="000000"/>
        <w:sz w:val="36"/>
      </w:rPr>
      <w:t>Table 18</w:t>
    </w:r>
    <w:r w:rsidR="00CC0366" w:rsidRPr="00D00128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CC0366" w:rsidRPr="00635432" w:rsidRDefault="00CC0366" w:rsidP="006F4F9F">
    <w:pPr>
      <w:pStyle w:val="Header"/>
      <w:jc w:val="right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31A3905"/>
    <w:multiLevelType w:val="hybridMultilevel"/>
    <w:tmpl w:val="FE5258EC"/>
    <w:lvl w:ilvl="0" w:tplc="EE9202E4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AB296E"/>
    <w:multiLevelType w:val="hybridMultilevel"/>
    <w:tmpl w:val="58A2A00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A5594"/>
    <w:rsid w:val="001F7E82"/>
    <w:rsid w:val="00217EF6"/>
    <w:rsid w:val="00241C7E"/>
    <w:rsid w:val="002736F9"/>
    <w:rsid w:val="002F2E4D"/>
    <w:rsid w:val="00336AB8"/>
    <w:rsid w:val="003574D3"/>
    <w:rsid w:val="00364233"/>
    <w:rsid w:val="00365E0B"/>
    <w:rsid w:val="00391C12"/>
    <w:rsid w:val="004337F4"/>
    <w:rsid w:val="00453CD7"/>
    <w:rsid w:val="004E4AEF"/>
    <w:rsid w:val="005211A0"/>
    <w:rsid w:val="0053560B"/>
    <w:rsid w:val="005F4C9A"/>
    <w:rsid w:val="00603EBD"/>
    <w:rsid w:val="00635432"/>
    <w:rsid w:val="0068312E"/>
    <w:rsid w:val="0069124B"/>
    <w:rsid w:val="006C5A84"/>
    <w:rsid w:val="006F4F9F"/>
    <w:rsid w:val="00746B64"/>
    <w:rsid w:val="007C6E92"/>
    <w:rsid w:val="0081083E"/>
    <w:rsid w:val="00822393"/>
    <w:rsid w:val="00870206"/>
    <w:rsid w:val="00886E16"/>
    <w:rsid w:val="00894236"/>
    <w:rsid w:val="009606F6"/>
    <w:rsid w:val="009619F2"/>
    <w:rsid w:val="009F2E8F"/>
    <w:rsid w:val="00A1565D"/>
    <w:rsid w:val="00A41166"/>
    <w:rsid w:val="00A56FD9"/>
    <w:rsid w:val="00A927F1"/>
    <w:rsid w:val="00AB758C"/>
    <w:rsid w:val="00C2124C"/>
    <w:rsid w:val="00C75CBE"/>
    <w:rsid w:val="00CC0366"/>
    <w:rsid w:val="00CF6B30"/>
    <w:rsid w:val="00D00128"/>
    <w:rsid w:val="00D008CC"/>
    <w:rsid w:val="00D66586"/>
    <w:rsid w:val="00D727D1"/>
    <w:rsid w:val="00DA2E84"/>
    <w:rsid w:val="00E213C1"/>
    <w:rsid w:val="00E905E6"/>
    <w:rsid w:val="00EC3C2E"/>
    <w:rsid w:val="00F033DF"/>
    <w:rsid w:val="00F07606"/>
    <w:rsid w:val="00FA6FAD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6F4DF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0366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C0366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0366"/>
    <w:pPr>
      <w:keepNext/>
      <w:outlineLvl w:val="5"/>
    </w:pPr>
    <w:rPr>
      <w:rFonts w:ascii="Arial" w:hAnsi="Arial" w:cs="Arial"/>
      <w:b/>
      <w:snapToGrid w:val="0"/>
      <w:sz w:val="24"/>
    </w:rPr>
  </w:style>
  <w:style w:type="paragraph" w:styleId="Heading7">
    <w:name w:val="heading 7"/>
    <w:basedOn w:val="Normal"/>
    <w:next w:val="Normal"/>
    <w:link w:val="Heading7Char"/>
    <w:qFormat/>
    <w:rsid w:val="00CC0366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paragraph" w:styleId="Heading8">
    <w:name w:val="heading 8"/>
    <w:basedOn w:val="Normal"/>
    <w:next w:val="Normal"/>
    <w:link w:val="Heading8Char"/>
    <w:qFormat/>
    <w:rsid w:val="00CC0366"/>
    <w:pPr>
      <w:keepNext/>
      <w:outlineLvl w:val="7"/>
    </w:pPr>
    <w:rPr>
      <w:rFonts w:ascii="Arial" w:hAnsi="Arial"/>
      <w:b/>
      <w:bCs/>
      <w:snapToGrid w:val="0"/>
      <w:color w:val="FF0000"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C0366"/>
    <w:pPr>
      <w:keepNext/>
      <w:outlineLvl w:val="8"/>
    </w:pPr>
    <w:rPr>
      <w:rFonts w:ascii="Arial" w:hAnsi="Arial"/>
      <w:snapToGrid w:val="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3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C0366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CC0366"/>
    <w:rPr>
      <w:rFonts w:ascii="Arial" w:eastAsia="Times New Roman" w:hAnsi="Arial" w:cs="Arial"/>
      <w:b/>
      <w:snapToGrid w:val="0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C0366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C0366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CC0366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SingleTxtGChar">
    <w:name w:val="_ Single Txt_G Char"/>
    <w:link w:val="SingleTxtG"/>
    <w:rsid w:val="00CC0366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CC0366"/>
    <w:pPr>
      <w:suppressAutoHyphens/>
      <w:spacing w:after="120" w:line="240" w:lineRule="atLeast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CC036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CC0366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semiHidden/>
    <w:rsid w:val="00CC03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CC0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366"/>
    <w:pPr>
      <w:spacing w:after="160"/>
    </w:pPr>
    <w:rPr>
      <w:rFonts w:asciiTheme="minorHAnsi" w:eastAsiaTheme="minorHAnsi" w:hAnsiTheme="minorHAnsi" w:cstheme="minorBidi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3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366"/>
    <w:pPr>
      <w:spacing w:after="0" w:line="240" w:lineRule="auto"/>
    </w:pPr>
  </w:style>
  <w:style w:type="paragraph" w:customStyle="1" w:styleId="Default">
    <w:name w:val="Default"/>
    <w:rsid w:val="00CC0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HChG">
    <w:name w:val="_ H _Ch_G"/>
    <w:basedOn w:val="Normal"/>
    <w:next w:val="Normal"/>
    <w:link w:val="HChGChar"/>
    <w:qFormat/>
    <w:rsid w:val="00CC0366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CC036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PageNumber">
    <w:name w:val="page number"/>
    <w:basedOn w:val="DefaultParagraphFont"/>
    <w:rsid w:val="00CC0366"/>
  </w:style>
  <w:style w:type="paragraph" w:styleId="BodyText">
    <w:name w:val="Body Text"/>
    <w:basedOn w:val="Normal"/>
    <w:link w:val="BodyTextChar"/>
    <w:uiPriority w:val="99"/>
    <w:rsid w:val="00CC0366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C0366"/>
    <w:pPr>
      <w:jc w:val="center"/>
    </w:pPr>
    <w:rPr>
      <w:rFonts w:ascii="Arial" w:hAnsi="Arial" w:cs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CC0366"/>
    <w:rPr>
      <w:rFonts w:ascii="Arial" w:eastAsia="Times New Roman" w:hAnsi="Arial" w:cs="Arial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CC0366"/>
    <w:pPr>
      <w:numPr>
        <w:numId w:val="1"/>
      </w:numPr>
      <w:autoSpaceDE w:val="0"/>
      <w:autoSpaceDN w:val="0"/>
      <w:ind w:right="108"/>
    </w:pPr>
    <w:rPr>
      <w:b/>
      <w:bCs/>
      <w:lang w:eastAsia="en-AU"/>
    </w:rPr>
  </w:style>
  <w:style w:type="character" w:customStyle="1" w:styleId="SubtitleChar">
    <w:name w:val="Subtitle Char"/>
    <w:basedOn w:val="DefaultParagraphFont"/>
    <w:link w:val="Subtitle"/>
    <w:rsid w:val="00CC0366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CC03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C03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CC0366"/>
    <w:pPr>
      <w:spacing w:before="120"/>
      <w:ind w:left="1620" w:right="569" w:hanging="634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sid w:val="00CC0366"/>
    <w:rPr>
      <w:color w:val="0000FF"/>
      <w:u w:val="single"/>
    </w:rPr>
  </w:style>
  <w:style w:type="paragraph" w:customStyle="1" w:styleId="Style1">
    <w:name w:val="Style1"/>
    <w:basedOn w:val="Normal"/>
    <w:rsid w:val="00CC0366"/>
    <w:pPr>
      <w:tabs>
        <w:tab w:val="num" w:pos="360"/>
      </w:tabs>
      <w:ind w:left="360" w:hanging="360"/>
    </w:pPr>
  </w:style>
  <w:style w:type="character" w:styleId="FollowedHyperlink">
    <w:name w:val="FollowedHyperlink"/>
    <w:uiPriority w:val="99"/>
    <w:rsid w:val="00CC036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CC036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CC036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CC036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CC0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CC0366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CC0366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CC0366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-2"/>
      <w:sz w:val="18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5_G Char,PP Char"/>
    <w:link w:val="FootnoteText"/>
    <w:rsid w:val="00CC0366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CC0366"/>
    <w:pPr>
      <w:suppressAutoHyphens/>
      <w:spacing w:after="120" w:line="240" w:lineRule="atLeast"/>
      <w:ind w:left="1134" w:right="1134"/>
      <w:jc w:val="both"/>
    </w:pPr>
    <w:rPr>
      <w:bCs/>
      <w:spacing w:val="-2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CC0366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C0366"/>
  </w:style>
  <w:style w:type="table" w:customStyle="1" w:styleId="TableGrid1">
    <w:name w:val="Table Grid1"/>
    <w:basedOn w:val="TableNormal"/>
    <w:next w:val="TableGrid"/>
    <w:uiPriority w:val="39"/>
    <w:rsid w:val="00C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2</cp:revision>
  <dcterms:created xsi:type="dcterms:W3CDTF">2022-09-19T09:44:00Z</dcterms:created>
  <dcterms:modified xsi:type="dcterms:W3CDTF">2022-09-19T09:44:00Z</dcterms:modified>
</cp:coreProperties>
</file>