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C82" w:rsidRPr="00896C89" w:rsidRDefault="00366C82" w:rsidP="00656839">
      <w:pPr>
        <w:pStyle w:val="NoSpacing"/>
        <w:jc w:val="center"/>
        <w:rPr>
          <w:b/>
          <w:sz w:val="24"/>
          <w:szCs w:val="24"/>
        </w:rPr>
      </w:pPr>
      <w:r w:rsidRPr="00896C89">
        <w:rPr>
          <w:b/>
          <w:sz w:val="24"/>
          <w:szCs w:val="24"/>
        </w:rPr>
        <w:t>DETAILED TECHNICAL SPECIFICATIONS</w:t>
      </w:r>
    </w:p>
    <w:p w:rsidR="00366C82" w:rsidRPr="00896C89" w:rsidRDefault="00366C82" w:rsidP="00656839">
      <w:pPr>
        <w:pStyle w:val="NoSpacing"/>
        <w:jc w:val="center"/>
        <w:rPr>
          <w:b/>
          <w:sz w:val="24"/>
          <w:szCs w:val="24"/>
        </w:rPr>
      </w:pPr>
    </w:p>
    <w:tbl>
      <w:tblPr>
        <w:tblStyle w:val="TableGrid"/>
        <w:tblW w:w="98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24"/>
        <w:gridCol w:w="1170"/>
        <w:gridCol w:w="900"/>
        <w:gridCol w:w="2250"/>
        <w:gridCol w:w="1080"/>
        <w:gridCol w:w="1080"/>
        <w:gridCol w:w="1890"/>
      </w:tblGrid>
      <w:tr w:rsidR="001F7E82" w:rsidRPr="00896C89" w:rsidTr="00896C89">
        <w:trPr>
          <w:trHeight w:val="543"/>
        </w:trPr>
        <w:tc>
          <w:tcPr>
            <w:tcW w:w="9813" w:type="dxa"/>
            <w:gridSpan w:val="8"/>
          </w:tcPr>
          <w:p w:rsidR="001F7E82" w:rsidRPr="00896C89" w:rsidRDefault="00366C82" w:rsidP="00896C89">
            <w:pPr>
              <w:pStyle w:val="NoSpacing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>INFORMATION RELATING JOINTLY TO E-RICKSHAW / E-CART</w:t>
            </w:r>
          </w:p>
        </w:tc>
      </w:tr>
      <w:tr w:rsidR="00366C82" w:rsidRPr="00896C89" w:rsidTr="00896C89">
        <w:trPr>
          <w:trHeight w:val="362"/>
        </w:trPr>
        <w:tc>
          <w:tcPr>
            <w:tcW w:w="1419" w:type="dxa"/>
          </w:tcPr>
          <w:p w:rsidR="00366C82" w:rsidRPr="00896C89" w:rsidRDefault="00366C82" w:rsidP="00896C89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>0.0</w:t>
            </w:r>
          </w:p>
        </w:tc>
        <w:tc>
          <w:tcPr>
            <w:tcW w:w="8394" w:type="dxa"/>
            <w:gridSpan w:val="7"/>
          </w:tcPr>
          <w:p w:rsidR="00366C82" w:rsidRPr="00896C89" w:rsidRDefault="00366C82" w:rsidP="00896C89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>General</w:t>
            </w:r>
          </w:p>
        </w:tc>
      </w:tr>
      <w:tr w:rsidR="00366C82" w:rsidRPr="00896C89" w:rsidTr="00896C89">
        <w:tc>
          <w:tcPr>
            <w:tcW w:w="1419" w:type="dxa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0.1</w:t>
            </w:r>
          </w:p>
        </w:tc>
        <w:tc>
          <w:tcPr>
            <w:tcW w:w="4344" w:type="dxa"/>
            <w:gridSpan w:val="4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Make</w:t>
            </w:r>
          </w:p>
        </w:tc>
        <w:tc>
          <w:tcPr>
            <w:tcW w:w="4050" w:type="dxa"/>
            <w:gridSpan w:val="3"/>
          </w:tcPr>
          <w:p w:rsidR="00366C82" w:rsidRPr="00896C89" w:rsidRDefault="00366C82" w:rsidP="00896C89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6C82" w:rsidRPr="00896C89" w:rsidTr="00896C89">
        <w:tc>
          <w:tcPr>
            <w:tcW w:w="1419" w:type="dxa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0.2</w:t>
            </w:r>
          </w:p>
        </w:tc>
        <w:tc>
          <w:tcPr>
            <w:tcW w:w="4344" w:type="dxa"/>
            <w:gridSpan w:val="4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Type (state any possible variants and versions: each variant and each version must be identified by a code consisting of numbers or a combination of letters and numbers)</w:t>
            </w:r>
          </w:p>
        </w:tc>
        <w:tc>
          <w:tcPr>
            <w:tcW w:w="4050" w:type="dxa"/>
            <w:gridSpan w:val="3"/>
          </w:tcPr>
          <w:p w:rsidR="00366C82" w:rsidRPr="00896C89" w:rsidRDefault="00366C82" w:rsidP="00896C89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366C82" w:rsidRPr="00896C89" w:rsidTr="00896C89">
        <w:tc>
          <w:tcPr>
            <w:tcW w:w="1419" w:type="dxa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0.2.1</w:t>
            </w:r>
          </w:p>
        </w:tc>
        <w:tc>
          <w:tcPr>
            <w:tcW w:w="4344" w:type="dxa"/>
            <w:gridSpan w:val="4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Commercial name (s)</w:t>
            </w:r>
          </w:p>
        </w:tc>
        <w:tc>
          <w:tcPr>
            <w:tcW w:w="4050" w:type="dxa"/>
            <w:gridSpan w:val="3"/>
          </w:tcPr>
          <w:p w:rsidR="00366C82" w:rsidRPr="00896C89" w:rsidRDefault="00366C82" w:rsidP="00896C89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366C82" w:rsidRPr="00896C89" w:rsidTr="00896C89">
        <w:tc>
          <w:tcPr>
            <w:tcW w:w="1419" w:type="dxa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0.3</w:t>
            </w:r>
          </w:p>
        </w:tc>
        <w:tc>
          <w:tcPr>
            <w:tcW w:w="4344" w:type="dxa"/>
            <w:gridSpan w:val="4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Vehicle category (AIS-053)</w:t>
            </w:r>
          </w:p>
        </w:tc>
        <w:tc>
          <w:tcPr>
            <w:tcW w:w="4050" w:type="dxa"/>
            <w:gridSpan w:val="3"/>
          </w:tcPr>
          <w:p w:rsidR="00366C82" w:rsidRPr="00896C89" w:rsidRDefault="00366C82" w:rsidP="00896C89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366C82" w:rsidRPr="00896C89" w:rsidTr="00896C89">
        <w:tc>
          <w:tcPr>
            <w:tcW w:w="1419" w:type="dxa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0.4</w:t>
            </w:r>
          </w:p>
        </w:tc>
        <w:tc>
          <w:tcPr>
            <w:tcW w:w="4344" w:type="dxa"/>
            <w:gridSpan w:val="4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Name and address of manufacturer with contact persons’ name, designation, e-mail, phone nos. etc.</w:t>
            </w:r>
          </w:p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Provide details of importer, if applicable.</w:t>
            </w:r>
          </w:p>
        </w:tc>
        <w:tc>
          <w:tcPr>
            <w:tcW w:w="4050" w:type="dxa"/>
            <w:gridSpan w:val="3"/>
          </w:tcPr>
          <w:p w:rsidR="00366C82" w:rsidRPr="00896C89" w:rsidRDefault="00366C82" w:rsidP="00896C89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366C82" w:rsidRPr="00896C89" w:rsidTr="00896C89">
        <w:tc>
          <w:tcPr>
            <w:tcW w:w="1419" w:type="dxa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0.4.1</w:t>
            </w:r>
          </w:p>
        </w:tc>
        <w:tc>
          <w:tcPr>
            <w:tcW w:w="4344" w:type="dxa"/>
            <w:gridSpan w:val="4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Name(s) and address (es) of assembly plants</w:t>
            </w:r>
          </w:p>
        </w:tc>
        <w:tc>
          <w:tcPr>
            <w:tcW w:w="4050" w:type="dxa"/>
            <w:gridSpan w:val="3"/>
          </w:tcPr>
          <w:p w:rsidR="00366C82" w:rsidRPr="00896C89" w:rsidRDefault="00366C82" w:rsidP="00896C89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366C82" w:rsidRPr="00896C89" w:rsidTr="00896C89">
        <w:tc>
          <w:tcPr>
            <w:tcW w:w="1419" w:type="dxa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0.4.2</w:t>
            </w:r>
          </w:p>
        </w:tc>
        <w:tc>
          <w:tcPr>
            <w:tcW w:w="4344" w:type="dxa"/>
            <w:gridSpan w:val="4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 xml:space="preserve">Name and address of the vehicle importer </w:t>
            </w:r>
          </w:p>
        </w:tc>
        <w:tc>
          <w:tcPr>
            <w:tcW w:w="4050" w:type="dxa"/>
            <w:gridSpan w:val="3"/>
          </w:tcPr>
          <w:p w:rsidR="00366C82" w:rsidRPr="00896C89" w:rsidRDefault="00366C82" w:rsidP="00896C89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366C82" w:rsidRPr="00896C89" w:rsidTr="00896C89">
        <w:tc>
          <w:tcPr>
            <w:tcW w:w="1419" w:type="dxa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0.5</w:t>
            </w:r>
          </w:p>
        </w:tc>
        <w:tc>
          <w:tcPr>
            <w:tcW w:w="4344" w:type="dxa"/>
            <w:gridSpan w:val="4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Name and address of manufacturer's authorized representative. if any</w:t>
            </w:r>
          </w:p>
        </w:tc>
        <w:tc>
          <w:tcPr>
            <w:tcW w:w="4050" w:type="dxa"/>
            <w:gridSpan w:val="3"/>
          </w:tcPr>
          <w:p w:rsidR="00366C82" w:rsidRPr="00896C89" w:rsidRDefault="00366C82" w:rsidP="00896C89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6C82" w:rsidRPr="00896C89" w:rsidTr="00896C89">
        <w:tc>
          <w:tcPr>
            <w:tcW w:w="1419" w:type="dxa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0.6</w:t>
            </w:r>
          </w:p>
        </w:tc>
        <w:tc>
          <w:tcPr>
            <w:tcW w:w="4344" w:type="dxa"/>
            <w:gridSpan w:val="4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Method of inscription of VIN on the chassis</w:t>
            </w:r>
          </w:p>
        </w:tc>
        <w:tc>
          <w:tcPr>
            <w:tcW w:w="4050" w:type="dxa"/>
            <w:gridSpan w:val="3"/>
          </w:tcPr>
          <w:p w:rsidR="00366C82" w:rsidRPr="00896C89" w:rsidRDefault="00366C82" w:rsidP="00896C89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366C82" w:rsidRPr="00896C89" w:rsidTr="00896C89">
        <w:tc>
          <w:tcPr>
            <w:tcW w:w="1419" w:type="dxa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0.6.1</w:t>
            </w:r>
          </w:p>
        </w:tc>
        <w:tc>
          <w:tcPr>
            <w:tcW w:w="4344" w:type="dxa"/>
            <w:gridSpan w:val="4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The serial numbering (of production vehicles) of the type begins with No</w:t>
            </w:r>
          </w:p>
        </w:tc>
        <w:tc>
          <w:tcPr>
            <w:tcW w:w="4050" w:type="dxa"/>
            <w:gridSpan w:val="3"/>
          </w:tcPr>
          <w:p w:rsidR="00366C82" w:rsidRPr="00896C89" w:rsidRDefault="00366C82" w:rsidP="00896C89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366C82" w:rsidRPr="00896C89" w:rsidTr="00896C89">
        <w:tc>
          <w:tcPr>
            <w:tcW w:w="1419" w:type="dxa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0.7</w:t>
            </w:r>
          </w:p>
        </w:tc>
        <w:tc>
          <w:tcPr>
            <w:tcW w:w="4344" w:type="dxa"/>
            <w:gridSpan w:val="4"/>
          </w:tcPr>
          <w:p w:rsidR="00366C82" w:rsidRPr="00896C89" w:rsidRDefault="00366C82" w:rsidP="00896C89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Position and method of affixing the component type-approval mark for components and separate technical units</w:t>
            </w:r>
          </w:p>
        </w:tc>
        <w:tc>
          <w:tcPr>
            <w:tcW w:w="4050" w:type="dxa"/>
            <w:gridSpan w:val="3"/>
          </w:tcPr>
          <w:p w:rsidR="00366C82" w:rsidRPr="00896C89" w:rsidRDefault="00366C82" w:rsidP="00896C89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B92C8C" w:rsidRDefault="00482387" w:rsidP="00482387">
            <w:pPr>
              <w:pStyle w:val="NoSpacing"/>
              <w:spacing w:after="6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4344" w:type="dxa"/>
            <w:gridSpan w:val="4"/>
          </w:tcPr>
          <w:p w:rsidR="00482387" w:rsidRPr="00B92C8C" w:rsidRDefault="00482387" w:rsidP="00482387">
            <w:pPr>
              <w:pStyle w:val="NoSpacing"/>
              <w:spacing w:after="6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Base fuel type used for vehicle Type approval including blend level (Ethanol, Bio-diesel </w:t>
            </w:r>
            <w:proofErr w:type="spellStart"/>
            <w:r w:rsidRPr="00B92C8C">
              <w:rPr>
                <w:color w:val="000000" w:themeColor="text1"/>
                <w:sz w:val="24"/>
                <w:szCs w:val="24"/>
              </w:rPr>
              <w:t>etc</w:t>
            </w:r>
            <w:proofErr w:type="spellEnd"/>
            <w:r w:rsidRPr="00B92C8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8394" w:type="dxa"/>
            <w:gridSpan w:val="7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General arrangement of the vehicle</w:t>
            </w: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Photos and/or drawings of a typical vehicle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Drawing of the complete vehicle indicating overall length, width, track and height.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1.2.1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Wheelbase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1.3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Number of axles and wheels (where appropriate. number of crawler tracks or belts):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1.4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Number of seating positions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>2.0</w:t>
            </w:r>
          </w:p>
        </w:tc>
        <w:tc>
          <w:tcPr>
            <w:tcW w:w="8394" w:type="dxa"/>
            <w:gridSpan w:val="7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Weights (in kg)</w:t>
            </w: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Vehicle kerb weight(9)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2.1.1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Distribution of that weight between the axles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B92C8C" w:rsidRDefault="00482387" w:rsidP="00482387">
            <w:pPr>
              <w:pStyle w:val="NoSpacing"/>
              <w:spacing w:after="6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2.1.1.1</w:t>
            </w:r>
          </w:p>
        </w:tc>
        <w:tc>
          <w:tcPr>
            <w:tcW w:w="4344" w:type="dxa"/>
            <w:gridSpan w:val="4"/>
          </w:tcPr>
          <w:p w:rsidR="00482387" w:rsidRPr="00B92C8C" w:rsidRDefault="00482387" w:rsidP="00482387">
            <w:pPr>
              <w:pStyle w:val="NoSpacing"/>
              <w:spacing w:after="6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Make 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B92C8C" w:rsidRDefault="00482387" w:rsidP="00482387">
            <w:pPr>
              <w:pStyle w:val="NoSpacing"/>
              <w:spacing w:after="6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2.1.1.2</w:t>
            </w:r>
          </w:p>
        </w:tc>
        <w:tc>
          <w:tcPr>
            <w:tcW w:w="4344" w:type="dxa"/>
            <w:gridSpan w:val="4"/>
          </w:tcPr>
          <w:p w:rsidR="00482387" w:rsidRPr="00B92C8C" w:rsidRDefault="00482387" w:rsidP="00482387">
            <w:pPr>
              <w:pStyle w:val="NoSpacing"/>
              <w:spacing w:after="6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Thickness of Glass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2.2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Vehicle kerb weight together with rider (reference weight)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B92C8C" w:rsidRDefault="00482387" w:rsidP="00482387">
            <w:pPr>
              <w:pStyle w:val="NoSpacing"/>
              <w:spacing w:after="6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2.2.1.1</w:t>
            </w:r>
          </w:p>
        </w:tc>
        <w:tc>
          <w:tcPr>
            <w:tcW w:w="4344" w:type="dxa"/>
            <w:gridSpan w:val="4"/>
          </w:tcPr>
          <w:p w:rsidR="00482387" w:rsidRPr="00B92C8C" w:rsidRDefault="00482387" w:rsidP="00482387">
            <w:pPr>
              <w:pStyle w:val="NoSpacing"/>
              <w:spacing w:after="6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Make 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B92C8C" w:rsidRDefault="00482387" w:rsidP="00482387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2.2.1.2</w:t>
            </w:r>
          </w:p>
        </w:tc>
        <w:tc>
          <w:tcPr>
            <w:tcW w:w="4344" w:type="dxa"/>
            <w:gridSpan w:val="4"/>
          </w:tcPr>
          <w:p w:rsidR="00482387" w:rsidRPr="00B92C8C" w:rsidRDefault="00482387" w:rsidP="00482387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Thickness of Glass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2.3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Gross Vehicle Weight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2.3.1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Division of that weight  between the axles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2.3.2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Maximum technically permissible  weight  (maximum permissible axle weight) on each of the axles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2.3.2.1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Front Axle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2.3.2.2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Rear Axle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>3.0</w:t>
            </w:r>
          </w:p>
        </w:tc>
        <w:tc>
          <w:tcPr>
            <w:tcW w:w="8394" w:type="dxa"/>
            <w:gridSpan w:val="7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>Transmission</w:t>
            </w: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3.1.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Diagram of transmission system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3.2.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Type (mechanical, hydraulic, electrical, etc.)</w:t>
            </w:r>
            <w:r w:rsidRPr="00896C89">
              <w:rPr>
                <w:sz w:val="24"/>
                <w:szCs w:val="24"/>
                <w:vertAlign w:val="superscript"/>
              </w:rPr>
              <w:t xml:space="preserve"> (1)</w:t>
            </w:r>
            <w:r w:rsidRPr="00896C89">
              <w:rPr>
                <w:sz w:val="24"/>
                <w:szCs w:val="24"/>
              </w:rPr>
              <w:t>: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3.3.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Clutch (type)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3.4.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Gearbox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3.4.1.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Type: automatic/manual</w:t>
            </w:r>
            <w:r w:rsidRPr="00896C89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3.4.2.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Method of selection: by hand/foot</w:t>
            </w:r>
            <w:r w:rsidRPr="00896C89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lastRenderedPageBreak/>
              <w:t>3.4.2.1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Gear shifting pattern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3.4.3.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Gear ratios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3.4.3.1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 xml:space="preserve">Primary ratio 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3.4.3.2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Secondary ratio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3.4.3.3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Individual and Overall ratios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3.4.3.3.1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First gear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4.4.3.3.2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Second gear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3.4.3.3.3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Third gear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3.4.3.3.4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Fourth gear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3.4.3.3.5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Fifth gear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3.4.3.3.6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Sixth gear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3.4.3.4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Minimum continuously</w:t>
            </w:r>
          </w:p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Variable transmission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3.4.3.5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Maximum continuously</w:t>
            </w:r>
          </w:p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Variable transmission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3.4.3.6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Reverse Gear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3.5.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Brief description of the ECUs used in the transmission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3.6.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Maximum speed of vehicle and gear in which it is reached                      (in km/h)</w:t>
            </w:r>
            <w:r w:rsidRPr="00896C89">
              <w:rPr>
                <w:sz w:val="24"/>
                <w:szCs w:val="24"/>
                <w:vertAlign w:val="superscript"/>
              </w:rPr>
              <w:t>(9)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>4.0</w:t>
            </w:r>
          </w:p>
        </w:tc>
        <w:tc>
          <w:tcPr>
            <w:tcW w:w="8394" w:type="dxa"/>
            <w:gridSpan w:val="7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>Suspension</w:t>
            </w: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4.1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>Drawing of suspension arrangement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4.1.2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Springs front and rear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4.1.3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Anti-roll bar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4.1.4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Shock Absorbers front and rear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4.2.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>Tyres (standard type): (Enclose annexure, if required)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rPr>
          <w:trHeight w:val="105"/>
        </w:trPr>
        <w:tc>
          <w:tcPr>
            <w:tcW w:w="1443" w:type="dxa"/>
            <w:gridSpan w:val="2"/>
          </w:tcPr>
          <w:p w:rsidR="00482387" w:rsidRPr="00896C89" w:rsidRDefault="00482387" w:rsidP="0048238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>Tyre</w:t>
            </w:r>
          </w:p>
        </w:tc>
        <w:tc>
          <w:tcPr>
            <w:tcW w:w="117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>Variant / version</w:t>
            </w:r>
          </w:p>
        </w:tc>
        <w:tc>
          <w:tcPr>
            <w:tcW w:w="90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225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>Size designation with speed category symbol and</w:t>
            </w:r>
            <w:r w:rsidRPr="00896C89">
              <w:rPr>
                <w:b/>
                <w:dstrike/>
                <w:sz w:val="24"/>
                <w:szCs w:val="24"/>
              </w:rPr>
              <w:t xml:space="preserve"> </w:t>
            </w:r>
            <w:r w:rsidRPr="00896C89">
              <w:rPr>
                <w:b/>
                <w:sz w:val="24"/>
                <w:szCs w:val="24"/>
              </w:rPr>
              <w:t>load capacity index</w:t>
            </w:r>
          </w:p>
        </w:tc>
        <w:tc>
          <w:tcPr>
            <w:tcW w:w="108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>Make (s)</w:t>
            </w:r>
          </w:p>
        </w:tc>
        <w:tc>
          <w:tcPr>
            <w:tcW w:w="108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 xml:space="preserve">Type Approval Number or BIS </w:t>
            </w:r>
            <w:r w:rsidRPr="00896C89">
              <w:rPr>
                <w:b/>
                <w:sz w:val="24"/>
                <w:szCs w:val="24"/>
              </w:rPr>
              <w:lastRenderedPageBreak/>
              <w:t>license number or identification</w:t>
            </w:r>
          </w:p>
        </w:tc>
        <w:tc>
          <w:tcPr>
            <w:tcW w:w="189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lastRenderedPageBreak/>
              <w:t>Dynamic</w:t>
            </w:r>
          </w:p>
          <w:p w:rsidR="00482387" w:rsidRPr="00896C89" w:rsidRDefault="00482387" w:rsidP="0048238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 xml:space="preserve"> Rolling</w:t>
            </w:r>
          </w:p>
          <w:p w:rsidR="00482387" w:rsidRPr="00896C89" w:rsidRDefault="00482387" w:rsidP="0048238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 xml:space="preserve"> Radius</w:t>
            </w:r>
          </w:p>
        </w:tc>
      </w:tr>
      <w:tr w:rsidR="00482387" w:rsidRPr="00896C89" w:rsidTr="00896C89">
        <w:trPr>
          <w:trHeight w:val="105"/>
        </w:trPr>
        <w:tc>
          <w:tcPr>
            <w:tcW w:w="1443" w:type="dxa"/>
            <w:gridSpan w:val="2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rPr>
          <w:trHeight w:val="105"/>
        </w:trPr>
        <w:tc>
          <w:tcPr>
            <w:tcW w:w="1443" w:type="dxa"/>
            <w:gridSpan w:val="2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rPr>
          <w:trHeight w:val="105"/>
        </w:trPr>
        <w:tc>
          <w:tcPr>
            <w:tcW w:w="1443" w:type="dxa"/>
            <w:gridSpan w:val="2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4.2.1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 xml:space="preserve">Tyre pressures recommended by the manufacturer: 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B92C8C" w:rsidRDefault="00482387" w:rsidP="00482387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4.2.1.1</w:t>
            </w:r>
          </w:p>
        </w:tc>
        <w:tc>
          <w:tcPr>
            <w:tcW w:w="4344" w:type="dxa"/>
            <w:gridSpan w:val="4"/>
          </w:tcPr>
          <w:p w:rsidR="00482387" w:rsidRPr="00B92C8C" w:rsidRDefault="00482387" w:rsidP="00482387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Laden (kg/cm2 / kPa / psi)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B92C8C" w:rsidRDefault="00482387" w:rsidP="00482387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4.2.1.2</w:t>
            </w:r>
          </w:p>
        </w:tc>
        <w:tc>
          <w:tcPr>
            <w:tcW w:w="4344" w:type="dxa"/>
            <w:gridSpan w:val="4"/>
          </w:tcPr>
          <w:p w:rsidR="00482387" w:rsidRPr="00B92C8C" w:rsidRDefault="00482387" w:rsidP="001E76DD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Unladen (with driver)</w:t>
            </w:r>
            <w:r w:rsidR="001E76D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C8C">
              <w:rPr>
                <w:color w:val="000000" w:themeColor="text1"/>
                <w:sz w:val="24"/>
                <w:szCs w:val="24"/>
              </w:rPr>
              <w:t>(kg/cm2 / kPa / psi)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4.2.2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Tyre/wheel (rim) combinations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4.2. 3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Minimum-speed category symbol compatible with the theoretical maximum design speed of the</w:t>
            </w:r>
          </w:p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vehicle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4.2.4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Minimum load-capacity index with the maximum load on each tyre: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4.2.5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Categories of use compatible for the vehicle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 xml:space="preserve">4.3 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Wheel rims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4.3.1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Designation (front and rear)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4.3.2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Type (Alloy / Sheet metal / spoke)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4.3.3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Maximum design loading capacity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>5.0</w:t>
            </w:r>
          </w:p>
        </w:tc>
        <w:tc>
          <w:tcPr>
            <w:tcW w:w="8394" w:type="dxa"/>
            <w:gridSpan w:val="7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>Steering</w:t>
            </w: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5.1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Steering gear and control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5.1.1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Type of steering control(handle bar/wheel)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5.1.2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 xml:space="preserve">Location of Steering Wheel ( </w:t>
            </w:r>
            <w:proofErr w:type="spellStart"/>
            <w:r w:rsidRPr="00896C89">
              <w:rPr>
                <w:sz w:val="24"/>
                <w:szCs w:val="24"/>
              </w:rPr>
              <w:t>centre</w:t>
            </w:r>
            <w:proofErr w:type="spellEnd"/>
            <w:r w:rsidRPr="00896C89">
              <w:rPr>
                <w:sz w:val="24"/>
                <w:szCs w:val="24"/>
              </w:rPr>
              <w:t xml:space="preserve"> / offset 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E76DD" w:rsidRPr="00896C89" w:rsidTr="00896C89">
        <w:tc>
          <w:tcPr>
            <w:tcW w:w="1419" w:type="dxa"/>
          </w:tcPr>
          <w:p w:rsidR="001E76DD" w:rsidRPr="00B92C8C" w:rsidRDefault="001E76DD" w:rsidP="001E76DD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5.1.3</w:t>
            </w:r>
          </w:p>
        </w:tc>
        <w:tc>
          <w:tcPr>
            <w:tcW w:w="4344" w:type="dxa"/>
            <w:gridSpan w:val="4"/>
          </w:tcPr>
          <w:p w:rsidR="001E76DD" w:rsidRPr="00B92C8C" w:rsidRDefault="001E76DD" w:rsidP="001E76DD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Type of steering gear (Re-circulating ball /Worm &amp; Roller / Rack &amp; Pinion / others)</w:t>
            </w:r>
          </w:p>
        </w:tc>
        <w:tc>
          <w:tcPr>
            <w:tcW w:w="4050" w:type="dxa"/>
            <w:gridSpan w:val="3"/>
          </w:tcPr>
          <w:p w:rsidR="001E76DD" w:rsidRPr="00896C89" w:rsidRDefault="001E76DD" w:rsidP="001E76DD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E76DD" w:rsidRPr="00896C89" w:rsidTr="00896C89">
        <w:tc>
          <w:tcPr>
            <w:tcW w:w="1419" w:type="dxa"/>
          </w:tcPr>
          <w:p w:rsidR="001E76DD" w:rsidRPr="00B92C8C" w:rsidRDefault="001E76DD" w:rsidP="001E76DD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5.1.3.1</w:t>
            </w:r>
          </w:p>
        </w:tc>
        <w:tc>
          <w:tcPr>
            <w:tcW w:w="4344" w:type="dxa"/>
            <w:gridSpan w:val="4"/>
          </w:tcPr>
          <w:p w:rsidR="001E76DD" w:rsidRPr="00B92C8C" w:rsidRDefault="001E76DD" w:rsidP="001E76DD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Make</w:t>
            </w:r>
          </w:p>
        </w:tc>
        <w:tc>
          <w:tcPr>
            <w:tcW w:w="4050" w:type="dxa"/>
            <w:gridSpan w:val="3"/>
          </w:tcPr>
          <w:p w:rsidR="001E76DD" w:rsidRPr="00896C89" w:rsidRDefault="001E76DD" w:rsidP="001E76DD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E76DD" w:rsidRPr="00896C89" w:rsidTr="00896C89">
        <w:tc>
          <w:tcPr>
            <w:tcW w:w="1419" w:type="dxa"/>
          </w:tcPr>
          <w:p w:rsidR="001E76DD" w:rsidRPr="00B92C8C" w:rsidRDefault="001E76DD" w:rsidP="001E76DD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lastRenderedPageBreak/>
              <w:t>5.1.3.2</w:t>
            </w:r>
          </w:p>
        </w:tc>
        <w:tc>
          <w:tcPr>
            <w:tcW w:w="4344" w:type="dxa"/>
            <w:gridSpan w:val="4"/>
          </w:tcPr>
          <w:p w:rsidR="001E76DD" w:rsidRPr="00B92C8C" w:rsidRDefault="001E76DD" w:rsidP="001E76DD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Steering gear ratio</w:t>
            </w:r>
          </w:p>
        </w:tc>
        <w:tc>
          <w:tcPr>
            <w:tcW w:w="4050" w:type="dxa"/>
            <w:gridSpan w:val="3"/>
          </w:tcPr>
          <w:p w:rsidR="001E76DD" w:rsidRPr="00896C89" w:rsidRDefault="001E76DD" w:rsidP="001E76DD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E76DD" w:rsidRPr="00896C89" w:rsidTr="00896C89">
        <w:tc>
          <w:tcPr>
            <w:tcW w:w="1419" w:type="dxa"/>
          </w:tcPr>
          <w:p w:rsidR="001E76DD" w:rsidRPr="00B92C8C" w:rsidRDefault="001E76DD" w:rsidP="001E76DD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5.1.3.3</w:t>
            </w:r>
          </w:p>
        </w:tc>
        <w:tc>
          <w:tcPr>
            <w:tcW w:w="4344" w:type="dxa"/>
            <w:gridSpan w:val="4"/>
          </w:tcPr>
          <w:p w:rsidR="001E76DD" w:rsidRPr="00B92C8C" w:rsidRDefault="001E76DD" w:rsidP="001E76DD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Maximum No. of rotation of steering wheel from lock to lock</w:t>
            </w:r>
          </w:p>
        </w:tc>
        <w:tc>
          <w:tcPr>
            <w:tcW w:w="4050" w:type="dxa"/>
            <w:gridSpan w:val="3"/>
          </w:tcPr>
          <w:p w:rsidR="001E76DD" w:rsidRPr="00896C89" w:rsidRDefault="001E76DD" w:rsidP="001E76DD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5.1.4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Brief description of the ECUs used in the steering system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>6.0</w:t>
            </w:r>
          </w:p>
        </w:tc>
        <w:tc>
          <w:tcPr>
            <w:tcW w:w="8394" w:type="dxa"/>
            <w:gridSpan w:val="7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>Braking</w:t>
            </w:r>
          </w:p>
        </w:tc>
      </w:tr>
      <w:tr w:rsidR="001E76DD" w:rsidRPr="00896C89" w:rsidTr="00896C89">
        <w:tc>
          <w:tcPr>
            <w:tcW w:w="1419" w:type="dxa"/>
          </w:tcPr>
          <w:p w:rsidR="001E76DD" w:rsidRPr="00B92C8C" w:rsidRDefault="001E76DD" w:rsidP="001E76DD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4344" w:type="dxa"/>
            <w:gridSpan w:val="4"/>
          </w:tcPr>
          <w:p w:rsidR="001E76DD" w:rsidRPr="00B92C8C" w:rsidRDefault="001E76DD" w:rsidP="001E76DD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Diagram of braking devices (Schematic Layout of Brake system)</w:t>
            </w:r>
          </w:p>
        </w:tc>
        <w:tc>
          <w:tcPr>
            <w:tcW w:w="4050" w:type="dxa"/>
            <w:gridSpan w:val="3"/>
          </w:tcPr>
          <w:p w:rsidR="001E76DD" w:rsidRPr="00896C89" w:rsidRDefault="001E76DD" w:rsidP="001E76DD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E76DD" w:rsidRPr="00896C89" w:rsidTr="00896C89">
        <w:tc>
          <w:tcPr>
            <w:tcW w:w="1419" w:type="dxa"/>
          </w:tcPr>
          <w:p w:rsidR="001E76DD" w:rsidRPr="00B92C8C" w:rsidRDefault="001E76DD" w:rsidP="001E76DD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6.1.1</w:t>
            </w:r>
          </w:p>
        </w:tc>
        <w:tc>
          <w:tcPr>
            <w:tcW w:w="4344" w:type="dxa"/>
            <w:gridSpan w:val="4"/>
          </w:tcPr>
          <w:p w:rsidR="001E76DD" w:rsidRPr="00B92C8C" w:rsidRDefault="001E76DD" w:rsidP="001E76DD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Make of Brake system</w:t>
            </w:r>
          </w:p>
        </w:tc>
        <w:tc>
          <w:tcPr>
            <w:tcW w:w="4050" w:type="dxa"/>
            <w:gridSpan w:val="3"/>
          </w:tcPr>
          <w:p w:rsidR="001E76DD" w:rsidRPr="00896C89" w:rsidRDefault="001E76DD" w:rsidP="001E76DD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E76DD" w:rsidRPr="00896C89" w:rsidTr="00896C89">
        <w:tc>
          <w:tcPr>
            <w:tcW w:w="1419" w:type="dxa"/>
          </w:tcPr>
          <w:p w:rsidR="001E76DD" w:rsidRPr="00B92C8C" w:rsidRDefault="001E76DD" w:rsidP="001E76DD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6.1.2</w:t>
            </w:r>
          </w:p>
        </w:tc>
        <w:tc>
          <w:tcPr>
            <w:tcW w:w="4344" w:type="dxa"/>
            <w:gridSpan w:val="4"/>
          </w:tcPr>
          <w:p w:rsidR="001E76DD" w:rsidRPr="00B92C8C" w:rsidRDefault="001E76DD" w:rsidP="001E76DD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Type of Brake system (CBS/SSBS/Independent)</w:t>
            </w:r>
          </w:p>
        </w:tc>
        <w:tc>
          <w:tcPr>
            <w:tcW w:w="4050" w:type="dxa"/>
            <w:gridSpan w:val="3"/>
          </w:tcPr>
          <w:p w:rsidR="001E76DD" w:rsidRPr="00896C89" w:rsidRDefault="001E76DD" w:rsidP="001E76DD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6.2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 xml:space="preserve">Front and rear  brakes, disc and/or drum </w:t>
            </w:r>
            <w:r w:rsidRPr="00896C89">
              <w:rPr>
                <w:sz w:val="24"/>
                <w:szCs w:val="24"/>
                <w:vertAlign w:val="superscript"/>
              </w:rPr>
              <w:t xml:space="preserve">(1) </w:t>
            </w:r>
            <w:r w:rsidRPr="00896C89">
              <w:rPr>
                <w:sz w:val="24"/>
                <w:szCs w:val="24"/>
              </w:rPr>
              <w:t>and their numbers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6.2.1.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Make(s) Front and rear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6.2.2.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Type(s)   ( Hydraulic / Mechanical / Other)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Parts of the brake system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6.3.1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 xml:space="preserve">Shoes and/or pads </w:t>
            </w:r>
            <w:r w:rsidRPr="00896C89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6.3.2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 xml:space="preserve">Linings and/or pads (Indicate make, grade of material or identification mark) </w:t>
            </w:r>
            <w:r w:rsidRPr="00896C89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6.3.3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Brake levers and/or pedals</w:t>
            </w:r>
            <w:r w:rsidRPr="00896C89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6.3.4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Hydraulic reservoirs (where applicable)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6.3.5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Front and rear pad/liner dimensions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6.3.6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Front and rear braking area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6.3.7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Diameter of front and rear disc or drum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6.3.8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ABS (Yes/No)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6.3.8.1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Directly controlled wheels (Front or rear)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6.3.8.2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Sensors (Make )(front /Rear)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6.3.8.2.1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Identification number(ID) / Part No./Drawing No.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6.3.8.3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Make of modulator(front /rear)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6.3.8.3.1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Identification number(ID) / Part No./Drawing No.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lastRenderedPageBreak/>
              <w:t>6.3.8.4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Make of ABS ECU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6.3.8.4.1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Make of controller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6.3.8.5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Identification number(ID) / Part No./Drawing No.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6.4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Other devices (parking brake, etc.)  (where applicable): drawing and description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6.5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Brief description of the ECUs used in the braking system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Brake Hose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6.6.1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Make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6.6.2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TAC No / Part No of brake hose assembly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6.7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 xml:space="preserve">Brake fluid – make(s) 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6.8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Control cables (in case of                E-rickshaw/E-cart)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6.8.1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Make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6.8.2</w:t>
            </w:r>
          </w:p>
        </w:tc>
        <w:tc>
          <w:tcPr>
            <w:tcW w:w="4344" w:type="dxa"/>
            <w:gridSpan w:val="4"/>
          </w:tcPr>
          <w:p w:rsidR="00482387" w:rsidRPr="00896C89" w:rsidRDefault="00482387" w:rsidP="00482387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Cable Diameter</w:t>
            </w:r>
          </w:p>
        </w:tc>
        <w:tc>
          <w:tcPr>
            <w:tcW w:w="4050" w:type="dxa"/>
            <w:gridSpan w:val="3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482387" w:rsidRPr="00896C89" w:rsidTr="00896C89">
        <w:tc>
          <w:tcPr>
            <w:tcW w:w="1419" w:type="dxa"/>
          </w:tcPr>
          <w:p w:rsidR="00482387" w:rsidRPr="00896C89" w:rsidRDefault="00482387" w:rsidP="00482387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>7.0</w:t>
            </w:r>
          </w:p>
        </w:tc>
        <w:tc>
          <w:tcPr>
            <w:tcW w:w="8394" w:type="dxa"/>
            <w:gridSpan w:val="7"/>
          </w:tcPr>
          <w:p w:rsidR="00482387" w:rsidRPr="00896C89" w:rsidRDefault="00482387" w:rsidP="00482387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>Lighting and light-signaling devices</w:t>
            </w: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List of all devices (Enclose annexure, if required)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Head lamp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7.1.1.1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Main beam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7.1.1.1.1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Make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7.1.1.1.2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Type of lens (Glass / Plastic)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7.1.1.1.3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7.1.1.1.4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Number and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Colour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of light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7.1.1.2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Dipped beam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7.1.1.2.1 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Make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7.1.1.2.2 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Type of lens (Glass / Plastic)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7.1.1.2.3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7.1.1.2.4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Number and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Colour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of light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lastRenderedPageBreak/>
              <w:t>7.1.2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Position lamp / Parking Lamp – Front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7.1.2.1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Front Position Lamp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7.1.2.1.1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Make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7.1.2.1.2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7.1.2.1.3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Number and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Colour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of light</w:t>
            </w:r>
            <w:r w:rsidRPr="00B92C8C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7.1.2.2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Front Parking Lamp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7.1.2.2.1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Make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7.1.2.2.2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7.1.2.2.3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Number and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Colour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of light</w:t>
            </w:r>
            <w:r w:rsidRPr="00B92C8C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Stop lamp (S1 / S2)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7.1.3.1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Make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7.1.3.2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7.1.3.3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Number and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Colour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of light</w:t>
            </w:r>
            <w:r w:rsidRPr="00B92C8C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7.1.4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Registration Plate lamp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7.1.4.1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Make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7.1.4.2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7.1.4.3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Number and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Colour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of light</w:t>
            </w:r>
            <w:r w:rsidRPr="00B92C8C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7.1.5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Direction indicator Lamp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7.1.5.1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Front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7.1.5.1.1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Make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7.1.5.1.2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7.1.5.1.3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Number and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Colour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of light</w:t>
            </w:r>
            <w:r w:rsidRPr="00B92C8C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7.1.5.2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Rear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7.1.5.2.1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Make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7.1.5.2.2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7.1.5.2.3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Number and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Colour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of light</w:t>
            </w:r>
            <w:r w:rsidRPr="00B92C8C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lastRenderedPageBreak/>
              <w:t>7.1.5.3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Side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7.1.5.3.1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Make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7.1.5.3.2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7.1.5.3.3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Number and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Colour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of light</w:t>
            </w:r>
            <w:r w:rsidRPr="00B92C8C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7.1.5.3.4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Flasher for Direction Indicators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7.1.5.3.5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A71FB1">
              <w:rPr>
                <w:color w:val="000000" w:themeColor="text1"/>
                <w:sz w:val="24"/>
                <w:szCs w:val="24"/>
              </w:rPr>
              <w:t xml:space="preserve">Flashing Frequency of direction indicator </w:t>
            </w:r>
            <w:proofErr w:type="gramStart"/>
            <w:r w:rsidRPr="00A71FB1">
              <w:rPr>
                <w:color w:val="000000" w:themeColor="text1"/>
                <w:sz w:val="24"/>
                <w:szCs w:val="24"/>
              </w:rPr>
              <w:t>( No</w:t>
            </w:r>
            <w:proofErr w:type="gramEnd"/>
            <w:r w:rsidRPr="00A71FB1">
              <w:rPr>
                <w:color w:val="000000" w:themeColor="text1"/>
                <w:sz w:val="24"/>
                <w:szCs w:val="24"/>
              </w:rPr>
              <w:t xml:space="preserve"> of flashes / minute 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7.1.6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Reversing lamp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7.1.6.1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Make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7.1.6.2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7.1.6.3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Number and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Colour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of light</w:t>
            </w:r>
            <w:r w:rsidRPr="00B92C8C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Reflector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Front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7.1.7.1.1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Make 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7.1.7.1.2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Type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7.1.7.1.3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7.1.7.1.4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Number and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Colour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of light</w:t>
            </w:r>
            <w:r w:rsidRPr="00B92C8C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7.1.7.1.5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Reflective surface Area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7.1.7.1.6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Shape (Square / rectangular / circular / elliptical /other)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Rear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7.1.7.2.1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Make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7.1.7.2.2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Type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7.1.7.2.3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7.1.7.2.4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Number and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Colour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of light</w:t>
            </w:r>
            <w:r w:rsidRPr="00B92C8C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7.1.7.2.5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Reflective surface Area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7.1.7.2.6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Shape (Square / rectangular / circular / elliptical /other)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lastRenderedPageBreak/>
              <w:t>7.1.7.3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Side (If fitted)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7.1.7.3.1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Make 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7.1.7.3.2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Type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7.1.7.3.3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7.1.7.3.4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Number and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Colour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of light</w:t>
            </w:r>
            <w:r w:rsidRPr="00B92C8C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7.1.7.3.5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Reflective surface Area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7.1.7.3.6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Shape (Square / rectangular / circular / elliptical /other)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7.1.8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Hazard warning signal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7.1.8.1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Front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7.1.8.1.1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Make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7.1.8.1.2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7.1.8.1.3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Number and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Colour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of light</w:t>
            </w:r>
            <w:r w:rsidRPr="00B92C8C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7.1.8.2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Rear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7.1.8.2.1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Make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7.1.8.2.2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7.1.8.2.3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 Number and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Colour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of light</w:t>
            </w:r>
            <w:r w:rsidRPr="00B92C8C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7.1.8.3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Side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7.1.8.3.1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Make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7.1.8.3.2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7.1.8.3.3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Number and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Colour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of light</w:t>
            </w:r>
            <w:r w:rsidRPr="00B92C8C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7.1.1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Maximum intensity of Head lamp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7.2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Diagram showing the location of the lighting and light-signaling devices on vehicle with relevant dimensions (see AIS-009)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7.3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Additional requirements relating to special vehicles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lastRenderedPageBreak/>
              <w:t>7.4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Brief description of the ECUs used in the lighting system and in the light-signaling system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List of all bulbs (Enclose annexure, if required.)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Head lamp bulb (main beam)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7.5.1.1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Make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7.5.1.2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Category as per AIS-034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7.5.1.3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Head lamp bulb (Dipped beam)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7.5.2.1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Make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7.5.2.2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Category as per AIS-034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7.5.2.3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Front Position Lamp bulb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7.5.3.1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Make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7.5.3.2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Category as per AIS-034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7.5.3.3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7.5.4 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Stop lamp bulb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7.5.4.1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Make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7.5.4.2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 Category as per AIS-034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7.5.4.3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7.5.5 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Number plate lamp bulb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7.5.5.1 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Make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7.5.5.2 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Category as per AIS-034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7.5.5.3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7.5.6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Direction indicator lamp bulb - front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7.5.6.1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Make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lastRenderedPageBreak/>
              <w:t>7.5.6.2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Category as per AIS-034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7.5.6.3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7.5.7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Direction indicator lamp bulb - rear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7.5.7.1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Make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7.5.7.2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Category as per AIS-034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7.5.7.3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7.5.8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Parking Lamp bulb – Front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7.5.8.1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Make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7.5.8.2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Category as per AIS-034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7.5.8.3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7.5.9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Parking Lamp bulb – Rear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7.5.9.1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Make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7.5.9.2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Category as per AIS-034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7.5.9.3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7.5.10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Reversing lamp bulb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7.5.10.1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Make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7.5.10.2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Category as per AIS-034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7.5.10.3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7.5.11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Hazard warning lamp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7.5.11.1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Make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7.5.11.2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Category as per AIS-034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B92C8C" w:rsidRDefault="00126D01" w:rsidP="00126D01">
            <w:pPr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7.5.11.3</w:t>
            </w:r>
          </w:p>
        </w:tc>
        <w:tc>
          <w:tcPr>
            <w:tcW w:w="4344" w:type="dxa"/>
            <w:gridSpan w:val="4"/>
          </w:tcPr>
          <w:p w:rsidR="00126D01" w:rsidRPr="00B92C8C" w:rsidRDefault="00126D01" w:rsidP="00126D01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>8.0</w:t>
            </w:r>
          </w:p>
        </w:tc>
        <w:tc>
          <w:tcPr>
            <w:tcW w:w="8394" w:type="dxa"/>
            <w:gridSpan w:val="7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>Equipment</w:t>
            </w: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8.1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 xml:space="preserve">Arrangement and identification of controls, tell-tales and indicators </w:t>
            </w:r>
          </w:p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(as per AIS-071as applicable)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lastRenderedPageBreak/>
              <w:t>8.1.1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Photographs and/or drawings of the arrangement of the symbols, controls, tell-tales and indicators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8.2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Statutory inscriptions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8.2.1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Photographs and/or drawings showing the location of VIN.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8.2.2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 xml:space="preserve">Height of VIN characters.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8.3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>Audible warning device(s)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8.3.1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Summary description of device(s) used such as horn and their purpose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8.3.2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Make(s)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8.3.3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Type(s)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8.3.3.1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Operating voltage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8.3.3.2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Nos of audible warning devices installed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8.3.4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TAC No. / BIS license number/ "E"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8.3.5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Drawing(s) showing the location of the audible warning device(s) in relation to the structure of the vehicle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8.3.6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Dimensional &amp; material Details of the part in front of the Horn(s)  which may obstruct audibility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>9.0</w:t>
            </w:r>
          </w:p>
        </w:tc>
        <w:tc>
          <w:tcPr>
            <w:tcW w:w="8394" w:type="dxa"/>
            <w:gridSpan w:val="7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>Rear-view mirrors (please provide the following information for each rear-view mirror)</w:t>
            </w: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9.1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 xml:space="preserve">Make (s)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9.1.1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Type Approval Number / E- marking / BIS License No.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9.2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Class of the Mirror as per AIS-002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9.3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Drawing(s) showing the location &amp; Installation Dimension Details of the rear-view mirror(s) in relation to the structure of the vehicle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9.4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 xml:space="preserve">Precise information concerning the type of attachment, including that part of the </w:t>
            </w:r>
            <w:r w:rsidRPr="00896C89">
              <w:rPr>
                <w:sz w:val="24"/>
                <w:szCs w:val="24"/>
              </w:rPr>
              <w:lastRenderedPageBreak/>
              <w:t>vehicle structure to which the rear-view mirror is attached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>10.0</w:t>
            </w:r>
          </w:p>
        </w:tc>
        <w:tc>
          <w:tcPr>
            <w:tcW w:w="8394" w:type="dxa"/>
            <w:gridSpan w:val="7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>Provision for Devices for pillion rider and/or  passenger(s)</w:t>
            </w: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10.1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 xml:space="preserve">Nos of Handholds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10.1.1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Type: strap and/or handle</w:t>
            </w:r>
            <w:r w:rsidRPr="00896C89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10.1.2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Drawings showing dimensional and material details of strap / handhold(s) and its fixing / bolting details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10.1.3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Nos. of Handholds for passenger(s) in case of 3 Wheeler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10.2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Foot rest for rider and pillion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10.3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Protective device covering half of the rear wheel.(as applicable) along with Schematic drawing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>1</w:t>
            </w:r>
            <w:r w:rsidR="00A35E7C">
              <w:rPr>
                <w:b/>
                <w:sz w:val="24"/>
                <w:szCs w:val="24"/>
              </w:rPr>
              <w:t>1</w:t>
            </w:r>
            <w:r w:rsidRPr="00896C89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8394" w:type="dxa"/>
            <w:gridSpan w:val="7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>List of Electrical/Electronic Systems which are not previously listed</w:t>
            </w: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</w:t>
            </w:r>
            <w:r w:rsidR="00A35E7C">
              <w:rPr>
                <w:sz w:val="24"/>
                <w:szCs w:val="24"/>
              </w:rPr>
              <w:t>1</w:t>
            </w:r>
            <w:r w:rsidRPr="00896C89">
              <w:rPr>
                <w:sz w:val="24"/>
                <w:szCs w:val="24"/>
              </w:rPr>
              <w:t>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List of all subassemblies, which includes an electronic oscillator or switching frequency greater than 9kHz (like ECU, instrument Cluster, Body Control Module etc.)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</w:t>
            </w:r>
            <w:r w:rsidR="00613118">
              <w:rPr>
                <w:sz w:val="24"/>
                <w:szCs w:val="24"/>
              </w:rPr>
              <w:t>1</w:t>
            </w:r>
            <w:r w:rsidRPr="00896C89">
              <w:rPr>
                <w:sz w:val="24"/>
                <w:szCs w:val="24"/>
              </w:rPr>
              <w:t>.1.1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Device  Name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</w:t>
            </w:r>
            <w:r w:rsidR="00613118">
              <w:rPr>
                <w:sz w:val="24"/>
                <w:szCs w:val="24"/>
              </w:rPr>
              <w:t>1</w:t>
            </w:r>
            <w:r w:rsidRPr="00896C89">
              <w:rPr>
                <w:sz w:val="24"/>
                <w:szCs w:val="24"/>
              </w:rPr>
              <w:t>.1.2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Make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</w:t>
            </w:r>
            <w:r w:rsidR="00613118">
              <w:rPr>
                <w:sz w:val="24"/>
                <w:szCs w:val="24"/>
              </w:rPr>
              <w:t>1</w:t>
            </w:r>
            <w:r w:rsidRPr="00896C89">
              <w:rPr>
                <w:sz w:val="24"/>
                <w:szCs w:val="24"/>
              </w:rPr>
              <w:t>.1.3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Identification number(ID) / Part No./Drawing No.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</w:t>
            </w:r>
            <w:r w:rsidR="00613118">
              <w:rPr>
                <w:sz w:val="24"/>
                <w:szCs w:val="24"/>
              </w:rPr>
              <w:t>1</w:t>
            </w:r>
            <w:r w:rsidRPr="00896C89">
              <w:rPr>
                <w:sz w:val="24"/>
                <w:szCs w:val="24"/>
              </w:rPr>
              <w:t>.2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List of all Electrical components, which include Broadband EMI sources (like HAVC Motor, Wiper Motor and Horn etc.)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</w:t>
            </w:r>
            <w:r w:rsidR="00613118">
              <w:rPr>
                <w:sz w:val="24"/>
                <w:szCs w:val="24"/>
              </w:rPr>
              <w:t>1</w:t>
            </w:r>
            <w:r w:rsidRPr="00896C89">
              <w:rPr>
                <w:sz w:val="24"/>
                <w:szCs w:val="24"/>
              </w:rPr>
              <w:t>.2.1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Device Name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</w:t>
            </w:r>
            <w:r w:rsidR="00613118">
              <w:rPr>
                <w:sz w:val="24"/>
                <w:szCs w:val="24"/>
              </w:rPr>
              <w:t>1</w:t>
            </w:r>
            <w:r w:rsidRPr="00896C89">
              <w:rPr>
                <w:sz w:val="24"/>
                <w:szCs w:val="24"/>
              </w:rPr>
              <w:t>.2.2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Make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</w:t>
            </w:r>
            <w:r w:rsidR="00613118">
              <w:rPr>
                <w:sz w:val="24"/>
                <w:szCs w:val="24"/>
              </w:rPr>
              <w:t>1</w:t>
            </w:r>
            <w:r w:rsidRPr="00896C89">
              <w:rPr>
                <w:sz w:val="24"/>
                <w:szCs w:val="24"/>
              </w:rPr>
              <w:t>.2.3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Identification number(ID) / Part No./Drawing No.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  <w:shd w:val="clear" w:color="auto" w:fill="auto"/>
          </w:tcPr>
          <w:p w:rsidR="00126D01" w:rsidRPr="00896C89" w:rsidRDefault="00126D01" w:rsidP="00126D0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>1</w:t>
            </w:r>
            <w:r w:rsidR="00613118">
              <w:rPr>
                <w:b/>
                <w:sz w:val="24"/>
                <w:szCs w:val="24"/>
              </w:rPr>
              <w:t>2</w:t>
            </w:r>
            <w:r w:rsidRPr="00896C89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4344" w:type="dxa"/>
            <w:gridSpan w:val="4"/>
            <w:shd w:val="clear" w:color="auto" w:fill="auto"/>
          </w:tcPr>
          <w:p w:rsidR="00126D01" w:rsidRPr="00896C89" w:rsidRDefault="00126D01" w:rsidP="00126D0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>Reflective tape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  <w:shd w:val="clear" w:color="auto" w:fill="auto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</w:t>
            </w:r>
            <w:r w:rsidR="00613118">
              <w:rPr>
                <w:sz w:val="24"/>
                <w:szCs w:val="24"/>
              </w:rPr>
              <w:t>2</w:t>
            </w:r>
            <w:r w:rsidRPr="00896C89">
              <w:rPr>
                <w:sz w:val="24"/>
                <w:szCs w:val="24"/>
              </w:rPr>
              <w:t>.1</w:t>
            </w:r>
          </w:p>
        </w:tc>
        <w:tc>
          <w:tcPr>
            <w:tcW w:w="4344" w:type="dxa"/>
            <w:gridSpan w:val="4"/>
            <w:shd w:val="clear" w:color="auto" w:fill="auto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Make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  <w:shd w:val="clear" w:color="auto" w:fill="auto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</w:t>
            </w:r>
            <w:r w:rsidR="00613118">
              <w:rPr>
                <w:sz w:val="24"/>
                <w:szCs w:val="24"/>
              </w:rPr>
              <w:t>2</w:t>
            </w:r>
            <w:r w:rsidRPr="00896C89">
              <w:rPr>
                <w:sz w:val="24"/>
                <w:szCs w:val="24"/>
              </w:rPr>
              <w:t>.2</w:t>
            </w:r>
          </w:p>
        </w:tc>
        <w:tc>
          <w:tcPr>
            <w:tcW w:w="4344" w:type="dxa"/>
            <w:gridSpan w:val="4"/>
            <w:shd w:val="clear" w:color="auto" w:fill="auto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Width of tape(s) in mm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  <w:shd w:val="clear" w:color="auto" w:fill="auto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lastRenderedPageBreak/>
              <w:t>1</w:t>
            </w:r>
            <w:r w:rsidR="00613118">
              <w:rPr>
                <w:sz w:val="24"/>
                <w:szCs w:val="24"/>
              </w:rPr>
              <w:t>2</w:t>
            </w:r>
            <w:r w:rsidRPr="00896C89">
              <w:rPr>
                <w:sz w:val="24"/>
                <w:szCs w:val="24"/>
              </w:rPr>
              <w:t>.3</w:t>
            </w:r>
          </w:p>
        </w:tc>
        <w:tc>
          <w:tcPr>
            <w:tcW w:w="4344" w:type="dxa"/>
            <w:gridSpan w:val="4"/>
            <w:shd w:val="clear" w:color="auto" w:fill="auto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  <w:shd w:val="clear" w:color="auto" w:fill="auto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</w:t>
            </w:r>
            <w:r w:rsidR="00613118">
              <w:rPr>
                <w:sz w:val="24"/>
                <w:szCs w:val="24"/>
              </w:rPr>
              <w:t>2</w:t>
            </w:r>
            <w:r w:rsidRPr="00896C89">
              <w:rPr>
                <w:sz w:val="24"/>
                <w:szCs w:val="24"/>
              </w:rPr>
              <w:t>.4</w:t>
            </w:r>
          </w:p>
        </w:tc>
        <w:tc>
          <w:tcPr>
            <w:tcW w:w="4344" w:type="dxa"/>
            <w:gridSpan w:val="4"/>
            <w:shd w:val="clear" w:color="auto" w:fill="auto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Dimensional Drawing indicating installation details of reflective Tapes at front and Rear of the vehicle as per AIS-009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13118">
              <w:rPr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Pr="00896C89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8394" w:type="dxa"/>
            <w:gridSpan w:val="7"/>
          </w:tcPr>
          <w:p w:rsidR="00126D01" w:rsidRPr="00896C89" w:rsidRDefault="00126D01" w:rsidP="00126D0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96C89">
              <w:rPr>
                <w:b/>
                <w:sz w:val="24"/>
                <w:szCs w:val="24"/>
              </w:rPr>
              <w:t>Any other features manufacturer desires to declare</w:t>
            </w:r>
          </w:p>
        </w:tc>
      </w:tr>
      <w:tr w:rsidR="00126D01" w:rsidRPr="00896C89" w:rsidTr="00896C89">
        <w:trPr>
          <w:trHeight w:val="712"/>
        </w:trPr>
        <w:tc>
          <w:tcPr>
            <w:tcW w:w="9813" w:type="dxa"/>
            <w:gridSpan w:val="8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>INFORMATION RELATING SOLELY TO  E-RICKSHAW/ E-CART  OF L5 CATEGORY VEHICLES</w:t>
            </w: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>1.0</w:t>
            </w:r>
          </w:p>
        </w:tc>
        <w:tc>
          <w:tcPr>
            <w:tcW w:w="8394" w:type="dxa"/>
            <w:gridSpan w:val="7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 xml:space="preserve">Dimensions and weights </w:t>
            </w:r>
            <w:r w:rsidRPr="00896C89">
              <w:rPr>
                <w:b/>
                <w:sz w:val="24"/>
                <w:szCs w:val="24"/>
              </w:rPr>
              <w:t>(in mm and kg) (where necessary, refer to drawings)</w:t>
            </w: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1.1.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Dimensions to be complied with when building un-bodied chassis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1.1.1.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Length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1.1.2.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Width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1.1.3.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Unladen height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1.1.4.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Front overhang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1.1.5.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Rear overhang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1.2.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 xml:space="preserve">Weights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1.2.1.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 xml:space="preserve">Maximum payload declared by manufacturer 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>2.0</w:t>
            </w:r>
          </w:p>
        </w:tc>
        <w:tc>
          <w:tcPr>
            <w:tcW w:w="8394" w:type="dxa"/>
            <w:gridSpan w:val="7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896C89">
              <w:rPr>
                <w:b/>
                <w:bCs/>
                <w:sz w:val="24"/>
                <w:szCs w:val="24"/>
              </w:rPr>
              <w:t>Equipment</w:t>
            </w: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Windscreen and other glazing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2.1.1.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Windscreen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2.1.1.1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Make and Materials used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2.1.1.2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Type Approval Number/E-marking / BIS license number: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2.1.2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Other glazing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2.1.2.1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Make and Materials used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2.1.2.2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Type Approval Number/E-marking / BIS license number: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2.2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Windscreen wiper(s)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2.2.1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 xml:space="preserve">Detailed technical description  : Layout including location of "R" Point, "H' Point and related dimensions of wiping area and </w:t>
            </w:r>
            <w:r w:rsidRPr="00896C89">
              <w:rPr>
                <w:sz w:val="24"/>
                <w:szCs w:val="24"/>
              </w:rPr>
              <w:lastRenderedPageBreak/>
              <w:t>related dimensions of wiper arm(s) and co-ordinates of mounting (see AIS-045)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2.3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Seats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2.3.1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Number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2.3.2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Location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2.3.3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Coordinates or drawing of the R point declared by manufacturer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2.3.3.1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Driving seat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2.3.4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Intended seat-back inclination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126D01" w:rsidRPr="00896C89" w:rsidTr="00896C89">
        <w:tc>
          <w:tcPr>
            <w:tcW w:w="1419" w:type="dxa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2.3.4.1</w:t>
            </w:r>
          </w:p>
        </w:tc>
        <w:tc>
          <w:tcPr>
            <w:tcW w:w="4344" w:type="dxa"/>
            <w:gridSpan w:val="4"/>
          </w:tcPr>
          <w:p w:rsidR="00126D01" w:rsidRPr="00896C89" w:rsidRDefault="00126D01" w:rsidP="00126D01">
            <w:pPr>
              <w:pStyle w:val="NoSpacing"/>
              <w:spacing w:after="120"/>
              <w:rPr>
                <w:sz w:val="24"/>
                <w:szCs w:val="24"/>
              </w:rPr>
            </w:pPr>
            <w:r w:rsidRPr="00896C89">
              <w:rPr>
                <w:sz w:val="24"/>
                <w:szCs w:val="24"/>
              </w:rPr>
              <w:t>Driving seat</w:t>
            </w:r>
          </w:p>
        </w:tc>
        <w:tc>
          <w:tcPr>
            <w:tcW w:w="4050" w:type="dxa"/>
            <w:gridSpan w:val="3"/>
          </w:tcPr>
          <w:p w:rsidR="00126D01" w:rsidRPr="00896C89" w:rsidRDefault="00126D01" w:rsidP="00126D01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</w:tbl>
    <w:p w:rsidR="009F2D74" w:rsidRPr="00896C89" w:rsidRDefault="004C1103" w:rsidP="00656839">
      <w:pPr>
        <w:pStyle w:val="NoSpacing"/>
        <w:rPr>
          <w:sz w:val="24"/>
          <w:szCs w:val="24"/>
        </w:rPr>
      </w:pPr>
      <w:r w:rsidRPr="00896C89">
        <w:rPr>
          <w:sz w:val="24"/>
          <w:szCs w:val="24"/>
        </w:rPr>
        <w:tab/>
      </w:r>
    </w:p>
    <w:p w:rsidR="009F2D74" w:rsidRPr="00896C89" w:rsidRDefault="009F2D74" w:rsidP="00656839">
      <w:pPr>
        <w:pStyle w:val="NoSpacing"/>
        <w:rPr>
          <w:sz w:val="24"/>
          <w:szCs w:val="24"/>
        </w:rPr>
      </w:pPr>
    </w:p>
    <w:p w:rsidR="004C1103" w:rsidRDefault="004C1103" w:rsidP="00896C89">
      <w:pPr>
        <w:pStyle w:val="NoSpacing"/>
        <w:ind w:hanging="990"/>
        <w:rPr>
          <w:b/>
          <w:sz w:val="24"/>
          <w:szCs w:val="24"/>
        </w:rPr>
      </w:pPr>
      <w:r w:rsidRPr="00896C89">
        <w:rPr>
          <w:b/>
          <w:sz w:val="24"/>
          <w:szCs w:val="24"/>
        </w:rPr>
        <w:t>Footnotes: -</w:t>
      </w:r>
    </w:p>
    <w:p w:rsidR="00896C89" w:rsidRPr="00896C89" w:rsidRDefault="00896C89" w:rsidP="00656839">
      <w:pPr>
        <w:pStyle w:val="NoSpacing"/>
        <w:rPr>
          <w:sz w:val="24"/>
          <w:szCs w:val="24"/>
        </w:rPr>
      </w:pPr>
    </w:p>
    <w:p w:rsidR="004C1103" w:rsidRPr="00896C89" w:rsidRDefault="004C1103" w:rsidP="00896C89">
      <w:pPr>
        <w:pStyle w:val="NoSpacing"/>
        <w:numPr>
          <w:ilvl w:val="0"/>
          <w:numId w:val="3"/>
        </w:numPr>
        <w:spacing w:line="276" w:lineRule="auto"/>
        <w:ind w:left="-540" w:hanging="450"/>
        <w:jc w:val="both"/>
        <w:rPr>
          <w:sz w:val="24"/>
          <w:szCs w:val="24"/>
        </w:rPr>
      </w:pPr>
      <w:r w:rsidRPr="00896C89">
        <w:rPr>
          <w:sz w:val="24"/>
          <w:szCs w:val="24"/>
        </w:rPr>
        <w:t>State as appropriate</w:t>
      </w:r>
    </w:p>
    <w:p w:rsidR="004C1103" w:rsidRPr="00896C89" w:rsidRDefault="004C1103" w:rsidP="00896C89">
      <w:pPr>
        <w:pStyle w:val="NoSpacing"/>
        <w:numPr>
          <w:ilvl w:val="0"/>
          <w:numId w:val="3"/>
        </w:numPr>
        <w:spacing w:line="276" w:lineRule="auto"/>
        <w:ind w:left="-540" w:hanging="450"/>
        <w:jc w:val="both"/>
        <w:rPr>
          <w:sz w:val="24"/>
          <w:szCs w:val="24"/>
        </w:rPr>
      </w:pPr>
      <w:r w:rsidRPr="00896C89">
        <w:rPr>
          <w:sz w:val="24"/>
          <w:szCs w:val="24"/>
        </w:rPr>
        <w:t>Where a device has been component type-approved, the description may be replaced by a reference to that component type-approval. Likewise, no description is needed where a component's structure is clear from the diagrams or drawings attached to the certificate. State the numbers of the corresponding Annexes for each heading where photographs and drawings must be attached.</w:t>
      </w:r>
    </w:p>
    <w:p w:rsidR="004C1103" w:rsidRPr="00896C89" w:rsidRDefault="00896C89" w:rsidP="00896C89">
      <w:pPr>
        <w:pStyle w:val="NoSpacing"/>
        <w:spacing w:line="276" w:lineRule="auto"/>
        <w:ind w:left="-540" w:hanging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C1103" w:rsidRPr="00896C89">
        <w:rPr>
          <w:sz w:val="24"/>
          <w:szCs w:val="24"/>
        </w:rPr>
        <w:t>Where used, means of identification may appear only on vehicles, separate technical units or components falling within the scope of the AIS / IS governing components type-approval.</w:t>
      </w:r>
    </w:p>
    <w:p w:rsidR="004C1103" w:rsidRPr="00896C89" w:rsidRDefault="004C1103" w:rsidP="00896C89">
      <w:pPr>
        <w:pStyle w:val="NoSpacing"/>
        <w:numPr>
          <w:ilvl w:val="0"/>
          <w:numId w:val="3"/>
        </w:numPr>
        <w:spacing w:line="276" w:lineRule="auto"/>
        <w:ind w:left="-540" w:hanging="450"/>
        <w:jc w:val="both"/>
        <w:rPr>
          <w:sz w:val="24"/>
          <w:szCs w:val="24"/>
        </w:rPr>
      </w:pPr>
      <w:r w:rsidRPr="00896C89">
        <w:rPr>
          <w:sz w:val="24"/>
          <w:szCs w:val="24"/>
        </w:rPr>
        <w:t>Classification in accordance with AIS-053.</w:t>
      </w:r>
    </w:p>
    <w:p w:rsidR="004C1103" w:rsidRPr="00896C89" w:rsidRDefault="004C1103" w:rsidP="00896C89">
      <w:pPr>
        <w:pStyle w:val="NoSpacing"/>
        <w:numPr>
          <w:ilvl w:val="0"/>
          <w:numId w:val="3"/>
        </w:numPr>
        <w:spacing w:line="276" w:lineRule="auto"/>
        <w:ind w:left="-540" w:hanging="450"/>
        <w:jc w:val="both"/>
        <w:rPr>
          <w:sz w:val="24"/>
          <w:szCs w:val="24"/>
        </w:rPr>
      </w:pPr>
      <w:r w:rsidRPr="00896C89">
        <w:rPr>
          <w:sz w:val="24"/>
          <w:szCs w:val="24"/>
        </w:rPr>
        <w:t>Maximum payload declared by the manufacturer: - load obtained by subtracting the weight defined in 2.2, from the mass defined in 2.3.</w:t>
      </w:r>
    </w:p>
    <w:p w:rsidR="004C1103" w:rsidRPr="00896C89" w:rsidRDefault="004C1103" w:rsidP="00896C89">
      <w:pPr>
        <w:pStyle w:val="NoSpacing"/>
        <w:numPr>
          <w:ilvl w:val="0"/>
          <w:numId w:val="3"/>
        </w:numPr>
        <w:spacing w:line="276" w:lineRule="auto"/>
        <w:ind w:left="-540" w:hanging="450"/>
        <w:jc w:val="both"/>
        <w:rPr>
          <w:sz w:val="24"/>
          <w:szCs w:val="24"/>
        </w:rPr>
      </w:pPr>
      <w:r w:rsidRPr="00896C89">
        <w:rPr>
          <w:sz w:val="24"/>
          <w:szCs w:val="24"/>
        </w:rPr>
        <w:t>The mass of the rider is taken to be a round figure of 75 kg.</w:t>
      </w:r>
    </w:p>
    <w:p w:rsidR="004C1103" w:rsidRPr="00896C89" w:rsidRDefault="004C1103" w:rsidP="00896C89">
      <w:pPr>
        <w:pStyle w:val="NoSpacing"/>
        <w:numPr>
          <w:ilvl w:val="0"/>
          <w:numId w:val="3"/>
        </w:numPr>
        <w:spacing w:line="276" w:lineRule="auto"/>
        <w:ind w:left="-540" w:hanging="450"/>
        <w:jc w:val="both"/>
        <w:rPr>
          <w:sz w:val="24"/>
          <w:szCs w:val="24"/>
        </w:rPr>
      </w:pPr>
      <w:r w:rsidRPr="00896C89">
        <w:rPr>
          <w:sz w:val="24"/>
          <w:szCs w:val="24"/>
        </w:rPr>
        <w:t>This figure should be to the nearest tenth of a millimeter.</w:t>
      </w:r>
    </w:p>
    <w:p w:rsidR="004C1103" w:rsidRPr="00896C89" w:rsidRDefault="004C1103" w:rsidP="00896C89">
      <w:pPr>
        <w:pStyle w:val="NoSpacing"/>
        <w:numPr>
          <w:ilvl w:val="0"/>
          <w:numId w:val="3"/>
        </w:numPr>
        <w:spacing w:line="276" w:lineRule="auto"/>
        <w:ind w:left="-540" w:hanging="450"/>
        <w:jc w:val="both"/>
        <w:rPr>
          <w:sz w:val="24"/>
          <w:szCs w:val="24"/>
        </w:rPr>
      </w:pPr>
      <w:r w:rsidRPr="00896C89">
        <w:rPr>
          <w:sz w:val="24"/>
          <w:szCs w:val="24"/>
        </w:rPr>
        <w:t>This value should be calculated with pi = 3,1416 to the nearest cm</w:t>
      </w:r>
      <w:r w:rsidRPr="00896C89">
        <w:rPr>
          <w:sz w:val="24"/>
          <w:szCs w:val="24"/>
          <w:vertAlign w:val="superscript"/>
        </w:rPr>
        <w:t>3</w:t>
      </w:r>
    </w:p>
    <w:p w:rsidR="004C1103" w:rsidRPr="00896C89" w:rsidRDefault="004C1103" w:rsidP="00896C89">
      <w:pPr>
        <w:pStyle w:val="NoSpacing"/>
        <w:numPr>
          <w:ilvl w:val="0"/>
          <w:numId w:val="3"/>
        </w:numPr>
        <w:spacing w:line="276" w:lineRule="auto"/>
        <w:ind w:left="-540" w:hanging="450"/>
        <w:jc w:val="both"/>
        <w:rPr>
          <w:sz w:val="24"/>
          <w:szCs w:val="24"/>
        </w:rPr>
      </w:pPr>
      <w:r w:rsidRPr="00896C89">
        <w:rPr>
          <w:sz w:val="24"/>
          <w:szCs w:val="24"/>
        </w:rPr>
        <w:t>The information requested should be supplied for a possible variant.</w:t>
      </w:r>
    </w:p>
    <w:p w:rsidR="004C1103" w:rsidRPr="00896C89" w:rsidRDefault="004C1103" w:rsidP="00896C89">
      <w:pPr>
        <w:pStyle w:val="NoSpacing"/>
        <w:numPr>
          <w:ilvl w:val="0"/>
          <w:numId w:val="3"/>
        </w:numPr>
        <w:spacing w:line="276" w:lineRule="auto"/>
        <w:ind w:left="-540" w:hanging="450"/>
        <w:jc w:val="both"/>
        <w:rPr>
          <w:sz w:val="24"/>
          <w:szCs w:val="24"/>
        </w:rPr>
      </w:pPr>
      <w:r w:rsidRPr="00896C89">
        <w:rPr>
          <w:sz w:val="24"/>
          <w:szCs w:val="24"/>
        </w:rPr>
        <w:t>A tolerance of 5 % is permitted provided that the limit values pursuant to AIS-017 are not exceeded.</w:t>
      </w:r>
    </w:p>
    <w:p w:rsidR="004C1103" w:rsidRPr="00896C89" w:rsidRDefault="004C1103" w:rsidP="00896C89">
      <w:pPr>
        <w:pStyle w:val="NoSpacing"/>
        <w:numPr>
          <w:ilvl w:val="0"/>
          <w:numId w:val="3"/>
        </w:numPr>
        <w:spacing w:line="276" w:lineRule="auto"/>
        <w:ind w:left="-540" w:hanging="450"/>
        <w:jc w:val="both"/>
        <w:rPr>
          <w:sz w:val="24"/>
          <w:szCs w:val="24"/>
        </w:rPr>
      </w:pPr>
      <w:r w:rsidRPr="00896C89">
        <w:rPr>
          <w:sz w:val="24"/>
          <w:szCs w:val="24"/>
        </w:rPr>
        <w:t>Where unconventional engines and systems are fitted, information equivalent to that referred under this heading must be supplied by their manufacturer.</w:t>
      </w:r>
    </w:p>
    <w:p w:rsidR="004C1103" w:rsidRPr="00896C89" w:rsidRDefault="004C1103" w:rsidP="00896C89">
      <w:pPr>
        <w:pStyle w:val="NoSpacing"/>
        <w:numPr>
          <w:ilvl w:val="0"/>
          <w:numId w:val="3"/>
        </w:numPr>
        <w:spacing w:line="276" w:lineRule="auto"/>
        <w:ind w:left="-540" w:hanging="450"/>
        <w:jc w:val="both"/>
        <w:rPr>
          <w:sz w:val="24"/>
          <w:szCs w:val="24"/>
        </w:rPr>
      </w:pPr>
      <w:r w:rsidRPr="00896C89">
        <w:rPr>
          <w:sz w:val="24"/>
          <w:szCs w:val="24"/>
        </w:rPr>
        <w:t>In case of CNG / LPG vehicles the additional details in Table 21 format shall be applicable. In case BOV, additional details as per table 13 shall be applicable</w:t>
      </w:r>
    </w:p>
    <w:sectPr w:rsidR="004C1103" w:rsidRPr="00896C89" w:rsidSect="00896C89">
      <w:headerReference w:type="default" r:id="rId7"/>
      <w:footerReference w:type="default" r:id="rId8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387" w:rsidRDefault="00482387" w:rsidP="006F4F9F">
      <w:r>
        <w:separator/>
      </w:r>
    </w:p>
  </w:endnote>
  <w:endnote w:type="continuationSeparator" w:id="0">
    <w:p w:rsidR="00482387" w:rsidRDefault="00482387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0" w:type="dxa"/>
      <w:tblInd w:w="-99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520"/>
      <w:gridCol w:w="3240"/>
      <w:gridCol w:w="4050"/>
    </w:tblGrid>
    <w:tr w:rsidR="00482387" w:rsidRPr="009F2D74" w:rsidTr="00896C89">
      <w:trPr>
        <w:cantSplit/>
        <w:trHeight w:val="181"/>
      </w:trPr>
      <w:tc>
        <w:tcPr>
          <w:tcW w:w="2520" w:type="dxa"/>
        </w:tcPr>
        <w:p w:rsidR="00482387" w:rsidRPr="009F2D74" w:rsidRDefault="00482387" w:rsidP="00FA6FAD">
          <w:pPr>
            <w:pStyle w:val="Heading4"/>
            <w:ind w:right="-965"/>
            <w:rPr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9F2D74">
            <w:rPr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240" w:type="dxa"/>
        </w:tcPr>
        <w:p w:rsidR="00482387" w:rsidRPr="009F2D74" w:rsidRDefault="00482387" w:rsidP="00365E0B">
          <w:pPr>
            <w:ind w:right="-965"/>
            <w:rPr>
              <w:b/>
              <w:bCs/>
              <w:color w:val="FF0000"/>
            </w:rPr>
          </w:pPr>
          <w:r w:rsidRPr="009F2D74">
            <w:rPr>
              <w:b/>
              <w:bCs/>
              <w:color w:val="FF0000"/>
            </w:rPr>
            <w:t xml:space="preserve">Sheet No : </w:t>
          </w:r>
        </w:p>
      </w:tc>
      <w:tc>
        <w:tcPr>
          <w:tcW w:w="4050" w:type="dxa"/>
        </w:tcPr>
        <w:p w:rsidR="00482387" w:rsidRPr="009F2D74" w:rsidRDefault="00482387" w:rsidP="00FA6FAD">
          <w:pPr>
            <w:ind w:right="-965"/>
            <w:rPr>
              <w:b/>
              <w:bCs/>
              <w:color w:val="FF0000"/>
            </w:rPr>
          </w:pPr>
          <w:r w:rsidRPr="009F2D74">
            <w:rPr>
              <w:b/>
              <w:bCs/>
              <w:color w:val="FF0000"/>
            </w:rPr>
            <w:t>Test Agency :</w:t>
          </w:r>
        </w:p>
      </w:tc>
    </w:tr>
    <w:tr w:rsidR="00482387" w:rsidRPr="009F2D74" w:rsidTr="00896C89">
      <w:trPr>
        <w:cantSplit/>
        <w:trHeight w:val="1414"/>
      </w:trPr>
      <w:tc>
        <w:tcPr>
          <w:tcW w:w="2520" w:type="dxa"/>
          <w:tcBorders>
            <w:bottom w:val="single" w:sz="4" w:space="0" w:color="FF0000"/>
          </w:tcBorders>
        </w:tcPr>
        <w:p w:rsidR="00482387" w:rsidRPr="009F2D74" w:rsidRDefault="00482387" w:rsidP="00FA6FAD">
          <w:pPr>
            <w:ind w:right="-965"/>
            <w:rPr>
              <w:b/>
              <w:bCs/>
              <w:color w:val="FF0000"/>
            </w:rPr>
          </w:pPr>
        </w:p>
      </w:tc>
      <w:tc>
        <w:tcPr>
          <w:tcW w:w="3240" w:type="dxa"/>
        </w:tcPr>
        <w:p w:rsidR="00482387" w:rsidRPr="009F2D74" w:rsidRDefault="00482387" w:rsidP="00365E0B">
          <w:pPr>
            <w:ind w:right="-965"/>
            <w:rPr>
              <w:b/>
              <w:bCs/>
              <w:color w:val="FF0000"/>
            </w:rPr>
          </w:pPr>
          <w:r w:rsidRPr="009F2D74">
            <w:rPr>
              <w:b/>
              <w:bCs/>
              <w:color w:val="FF0000"/>
            </w:rPr>
            <w:t>Document No:</w:t>
          </w:r>
        </w:p>
        <w:p w:rsidR="00482387" w:rsidRPr="009F2D74" w:rsidRDefault="00482387" w:rsidP="00FA6FAD">
          <w:pPr>
            <w:ind w:right="-965"/>
            <w:rPr>
              <w:b/>
              <w:bCs/>
              <w:color w:val="FF0000"/>
            </w:rPr>
          </w:pPr>
        </w:p>
      </w:tc>
      <w:tc>
        <w:tcPr>
          <w:tcW w:w="4050" w:type="dxa"/>
          <w:tcBorders>
            <w:bottom w:val="single" w:sz="4" w:space="0" w:color="FF0000"/>
          </w:tcBorders>
        </w:tcPr>
        <w:p w:rsidR="00482387" w:rsidRPr="009F2D74" w:rsidRDefault="00482387" w:rsidP="00FA6FAD">
          <w:pPr>
            <w:ind w:right="-965"/>
            <w:rPr>
              <w:b/>
              <w:bCs/>
              <w:color w:val="FF0000"/>
            </w:rPr>
          </w:pPr>
        </w:p>
      </w:tc>
    </w:tr>
    <w:tr w:rsidR="00482387" w:rsidRPr="009F2D74" w:rsidTr="00896C89">
      <w:trPr>
        <w:cantSplit/>
        <w:trHeight w:val="215"/>
      </w:trPr>
      <w:tc>
        <w:tcPr>
          <w:tcW w:w="2520" w:type="dxa"/>
        </w:tcPr>
        <w:p w:rsidR="00482387" w:rsidRPr="009F2D74" w:rsidRDefault="00482387" w:rsidP="00FA6FAD">
          <w:pPr>
            <w:ind w:right="-965"/>
            <w:rPr>
              <w:b/>
              <w:bCs/>
              <w:color w:val="FF0000"/>
            </w:rPr>
          </w:pPr>
          <w:r>
            <w:rPr>
              <w:b/>
              <w:bCs/>
              <w:color w:val="FF0000"/>
            </w:rPr>
            <w:t>Name</w:t>
          </w:r>
          <w:r w:rsidRPr="009F2D74">
            <w:rPr>
              <w:b/>
              <w:bCs/>
              <w:color w:val="FF0000"/>
            </w:rPr>
            <w:t>:</w:t>
          </w:r>
        </w:p>
        <w:p w:rsidR="00482387" w:rsidRPr="009F2D74" w:rsidRDefault="00482387" w:rsidP="00FA6FAD">
          <w:pPr>
            <w:ind w:right="-965"/>
            <w:rPr>
              <w:b/>
              <w:bCs/>
              <w:color w:val="FF0000"/>
            </w:rPr>
          </w:pPr>
          <w:r w:rsidRPr="009F2D74">
            <w:rPr>
              <w:b/>
              <w:bCs/>
              <w:color w:val="FF0000"/>
            </w:rPr>
            <w:t>Designation :</w:t>
          </w:r>
        </w:p>
      </w:tc>
      <w:tc>
        <w:tcPr>
          <w:tcW w:w="3240" w:type="dxa"/>
        </w:tcPr>
        <w:p w:rsidR="00482387" w:rsidRPr="009F2D74" w:rsidRDefault="00482387" w:rsidP="00FA6FAD">
          <w:pPr>
            <w:ind w:right="-965"/>
            <w:rPr>
              <w:b/>
              <w:bCs/>
              <w:color w:val="FF0000"/>
            </w:rPr>
          </w:pPr>
          <w:r w:rsidRPr="009F2D74">
            <w:rPr>
              <w:b/>
              <w:bCs/>
              <w:color w:val="FF0000"/>
            </w:rPr>
            <w:t>Date :</w:t>
          </w:r>
        </w:p>
      </w:tc>
      <w:tc>
        <w:tcPr>
          <w:tcW w:w="4050" w:type="dxa"/>
        </w:tcPr>
        <w:p w:rsidR="00482387" w:rsidRPr="009F2D74" w:rsidRDefault="00482387" w:rsidP="00FA6FAD">
          <w:pPr>
            <w:ind w:right="-965"/>
            <w:rPr>
              <w:b/>
              <w:bCs/>
              <w:color w:val="FF0000"/>
            </w:rPr>
          </w:pPr>
          <w:r w:rsidRPr="009F2D74">
            <w:rPr>
              <w:b/>
              <w:bCs/>
              <w:color w:val="FF0000"/>
            </w:rPr>
            <w:t>Name:</w:t>
          </w:r>
        </w:p>
        <w:p w:rsidR="00482387" w:rsidRPr="009F2D74" w:rsidRDefault="00482387" w:rsidP="00FA6FAD">
          <w:pPr>
            <w:pStyle w:val="Heading3"/>
            <w:ind w:right="-965"/>
            <w:rPr>
              <w:rFonts w:ascii="Times New Roman" w:hAnsi="Times New Roman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9F2D74">
            <w:rPr>
              <w:rFonts w:ascii="Times New Roman" w:hAnsi="Times New Roman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482387" w:rsidRPr="009F2D74" w:rsidRDefault="00482387" w:rsidP="00365E0B">
    <w:pPr>
      <w:pStyle w:val="Footer"/>
      <w:jc w:val="right"/>
      <w:rPr>
        <w:rFonts w:ascii="Times New Roman" w:eastAsia="Times New Roman" w:hAnsi="Times New Roman" w:cs="Times New Roman"/>
        <w:b/>
        <w:bCs/>
        <w:color w:val="FF0000"/>
        <w:lang w:val="en-US"/>
      </w:rPr>
    </w:pPr>
    <w:r w:rsidRPr="009F2D74">
      <w:rPr>
        <w:rFonts w:ascii="Times New Roman" w:eastAsia="Times New Roman" w:hAnsi="Times New Roman" w:cs="Times New Roman"/>
        <w:b/>
        <w:bCs/>
        <w:color w:val="7F7F7F" w:themeColor="background1" w:themeShade="7F"/>
        <w:spacing w:val="60"/>
        <w:lang w:val="en-US"/>
      </w:rPr>
      <w:t>Page</w:t>
    </w:r>
    <w:r w:rsidRPr="009F2D74">
      <w:rPr>
        <w:rFonts w:ascii="Times New Roman" w:eastAsia="Times New Roman" w:hAnsi="Times New Roman" w:cs="Times New Roman"/>
        <w:b/>
        <w:bCs/>
        <w:color w:val="FF0000"/>
        <w:lang w:val="en-US"/>
      </w:rPr>
      <w:t xml:space="preserve"> | </w:t>
    </w:r>
    <w:r w:rsidRPr="009F2D74">
      <w:rPr>
        <w:rFonts w:ascii="Times New Roman" w:eastAsia="Times New Roman" w:hAnsi="Times New Roman" w:cs="Times New Roman"/>
        <w:b/>
        <w:bCs/>
        <w:color w:val="FF0000"/>
        <w:lang w:val="en-US"/>
      </w:rPr>
      <w:fldChar w:fldCharType="begin"/>
    </w:r>
    <w:r w:rsidRPr="009F2D74">
      <w:rPr>
        <w:rFonts w:ascii="Times New Roman" w:eastAsia="Times New Roman" w:hAnsi="Times New Roman" w:cs="Times New Roman"/>
        <w:b/>
        <w:bCs/>
        <w:color w:val="FF0000"/>
        <w:lang w:val="en-US"/>
      </w:rPr>
      <w:instrText xml:space="preserve"> PAGE   \* MERGEFORMAT </w:instrText>
    </w:r>
    <w:r w:rsidRPr="009F2D74">
      <w:rPr>
        <w:rFonts w:ascii="Times New Roman" w:eastAsia="Times New Roman" w:hAnsi="Times New Roman" w:cs="Times New Roman"/>
        <w:b/>
        <w:bCs/>
        <w:color w:val="FF0000"/>
        <w:lang w:val="en-US"/>
      </w:rPr>
      <w:fldChar w:fldCharType="separate"/>
    </w:r>
    <w:r>
      <w:rPr>
        <w:rFonts w:ascii="Times New Roman" w:eastAsia="Times New Roman" w:hAnsi="Times New Roman" w:cs="Times New Roman"/>
        <w:b/>
        <w:bCs/>
        <w:noProof/>
        <w:color w:val="FF0000"/>
        <w:lang w:val="en-US"/>
      </w:rPr>
      <w:t>11</w:t>
    </w:r>
    <w:r w:rsidRPr="009F2D74">
      <w:rPr>
        <w:rFonts w:ascii="Times New Roman" w:eastAsia="Times New Roman" w:hAnsi="Times New Roman" w:cs="Times New Roman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387" w:rsidRDefault="00482387" w:rsidP="006F4F9F">
      <w:r>
        <w:separator/>
      </w:r>
    </w:p>
  </w:footnote>
  <w:footnote w:type="continuationSeparator" w:id="0">
    <w:p w:rsidR="00482387" w:rsidRDefault="00482387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387" w:rsidRPr="00896C89" w:rsidRDefault="00482387" w:rsidP="006F4F9F">
    <w:pPr>
      <w:pStyle w:val="Header"/>
      <w:jc w:val="center"/>
      <w:rPr>
        <w:rFonts w:ascii="Times New Roman" w:hAnsi="Times New Roman" w:cs="Times New Roman"/>
        <w:sz w:val="36"/>
      </w:rPr>
    </w:pPr>
    <w:r w:rsidRPr="00896C89">
      <w:rPr>
        <w:rFonts w:ascii="Times New Roman" w:hAnsi="Times New Roman" w:cs="Times New Roman"/>
        <w:b/>
        <w:bCs/>
        <w:color w:val="000000"/>
        <w:sz w:val="36"/>
      </w:rPr>
      <w:t>Table 1B of AIS-007 (Revision 5)</w:t>
    </w:r>
  </w:p>
  <w:p w:rsidR="00482387" w:rsidRPr="00656839" w:rsidRDefault="00482387" w:rsidP="006F4F9F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9F2D74">
      <w:rPr>
        <w:rFonts w:ascii="Times New Roman" w:hAnsi="Times New Roman" w:cs="Times New Roman"/>
      </w:rPr>
      <w:tab/>
    </w:r>
    <w:r w:rsidRPr="009F2D74"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sz w:val="20"/>
        <w:szCs w:val="20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6B31"/>
    <w:multiLevelType w:val="hybridMultilevel"/>
    <w:tmpl w:val="0B340420"/>
    <w:lvl w:ilvl="0" w:tplc="B27611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F3F36"/>
    <w:multiLevelType w:val="hybridMultilevel"/>
    <w:tmpl w:val="8AA8DE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9F"/>
    <w:rsid w:val="0000109F"/>
    <w:rsid w:val="00001F24"/>
    <w:rsid w:val="00001FC6"/>
    <w:rsid w:val="00027452"/>
    <w:rsid w:val="00097776"/>
    <w:rsid w:val="00126D01"/>
    <w:rsid w:val="0013313A"/>
    <w:rsid w:val="001C36D1"/>
    <w:rsid w:val="001E76DD"/>
    <w:rsid w:val="001F7E82"/>
    <w:rsid w:val="00212881"/>
    <w:rsid w:val="00365E0B"/>
    <w:rsid w:val="00366C82"/>
    <w:rsid w:val="00452A25"/>
    <w:rsid w:val="00453BF2"/>
    <w:rsid w:val="00453CD7"/>
    <w:rsid w:val="00482387"/>
    <w:rsid w:val="004C1103"/>
    <w:rsid w:val="004E4AEF"/>
    <w:rsid w:val="005211A0"/>
    <w:rsid w:val="00566C4C"/>
    <w:rsid w:val="00613118"/>
    <w:rsid w:val="006416FA"/>
    <w:rsid w:val="00656839"/>
    <w:rsid w:val="0069124B"/>
    <w:rsid w:val="006F4F9F"/>
    <w:rsid w:val="00790F57"/>
    <w:rsid w:val="00822393"/>
    <w:rsid w:val="00870206"/>
    <w:rsid w:val="00886E16"/>
    <w:rsid w:val="00894236"/>
    <w:rsid w:val="00896C89"/>
    <w:rsid w:val="009619F2"/>
    <w:rsid w:val="009F2D74"/>
    <w:rsid w:val="00A27E46"/>
    <w:rsid w:val="00A35E7C"/>
    <w:rsid w:val="00C2124C"/>
    <w:rsid w:val="00C75CBE"/>
    <w:rsid w:val="00D66586"/>
    <w:rsid w:val="00F033DF"/>
    <w:rsid w:val="00F447E8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075AAB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65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15</Pages>
  <Words>2372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Kamalesh B. Patil</cp:lastModifiedBy>
  <cp:revision>11</cp:revision>
  <dcterms:created xsi:type="dcterms:W3CDTF">2019-01-25T10:10:00Z</dcterms:created>
  <dcterms:modified xsi:type="dcterms:W3CDTF">2021-08-27T06:35:00Z</dcterms:modified>
</cp:coreProperties>
</file>